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82" w:rsidRPr="00757E54" w:rsidRDefault="00862991" w:rsidP="0086299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57E54">
        <w:rPr>
          <w:b/>
          <w:sz w:val="24"/>
          <w:szCs w:val="24"/>
          <w:u w:val="single"/>
        </w:rPr>
        <w:t xml:space="preserve">Domain </w:t>
      </w:r>
      <w:r w:rsidR="00437D45">
        <w:rPr>
          <w:b/>
          <w:sz w:val="24"/>
          <w:szCs w:val="24"/>
          <w:u w:val="single"/>
        </w:rPr>
        <w:t>3</w:t>
      </w:r>
      <w:r w:rsidRPr="00757E54">
        <w:rPr>
          <w:b/>
          <w:sz w:val="24"/>
          <w:szCs w:val="24"/>
          <w:u w:val="single"/>
        </w:rPr>
        <w:t xml:space="preserve">: Vocabulary </w:t>
      </w:r>
      <w:r w:rsidR="005F3A63">
        <w:rPr>
          <w:b/>
          <w:sz w:val="24"/>
          <w:szCs w:val="24"/>
          <w:u w:val="single"/>
        </w:rPr>
        <w:t>2</w:t>
      </w:r>
    </w:p>
    <w:p w:rsidR="00862991" w:rsidRPr="00757E54" w:rsidRDefault="001002C2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Eleven</w:t>
      </w:r>
      <w:r w:rsidR="00862991" w:rsidRPr="00757E54">
        <w:rPr>
          <w:b/>
          <w:sz w:val="24"/>
          <w:szCs w:val="24"/>
        </w:rPr>
        <w:t xml:space="preserve"> Words in Context</w:t>
      </w:r>
    </w:p>
    <w:p w:rsidR="00862991" w:rsidRPr="001C28F2" w:rsidRDefault="00862991">
      <w:pPr>
        <w:rPr>
          <w:i/>
          <w:sz w:val="20"/>
          <w:szCs w:val="24"/>
        </w:rPr>
      </w:pPr>
      <w:r w:rsidRPr="001C28F2">
        <w:rPr>
          <w:i/>
          <w:sz w:val="20"/>
          <w:szCs w:val="24"/>
        </w:rPr>
        <w:t xml:space="preserve">In the space provided, write the letter of the meaning closest to that of each </w:t>
      </w:r>
      <w:r w:rsidRPr="001C28F2">
        <w:rPr>
          <w:b/>
          <w:i/>
          <w:sz w:val="20"/>
          <w:szCs w:val="24"/>
        </w:rPr>
        <w:t>boldfaced</w:t>
      </w:r>
      <w:r w:rsidRPr="001C28F2">
        <w:rPr>
          <w:i/>
          <w:sz w:val="20"/>
          <w:szCs w:val="24"/>
        </w:rPr>
        <w:t xml:space="preserve"> word. Use the context of the sentences to help you figure out each word’s meaning. </w:t>
      </w:r>
    </w:p>
    <w:tbl>
      <w:tblPr>
        <w:tblStyle w:val="TableGrid"/>
        <w:tblW w:w="108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20"/>
        <w:gridCol w:w="8370"/>
      </w:tblGrid>
      <w:tr w:rsidR="00862991" w:rsidRPr="00757E54" w:rsidTr="00A94210">
        <w:tc>
          <w:tcPr>
            <w:tcW w:w="2520" w:type="dxa"/>
          </w:tcPr>
          <w:p w:rsidR="00862991" w:rsidRPr="000C1EC1" w:rsidRDefault="009F543D" w:rsidP="00336180">
            <w:pPr>
              <w:pStyle w:val="ListParagraph"/>
              <w:numPr>
                <w:ilvl w:val="0"/>
                <w:numId w:val="1"/>
              </w:numPr>
              <w:ind w:left="432"/>
              <w:rPr>
                <w:b/>
                <w:sz w:val="24"/>
                <w:szCs w:val="24"/>
              </w:rPr>
            </w:pPr>
            <w:r>
              <w:rPr>
                <w:b/>
              </w:rPr>
              <w:t>Fiscal Policy</w:t>
            </w:r>
          </w:p>
          <w:p w:rsidR="00862991" w:rsidRPr="00757E54" w:rsidRDefault="00862991" w:rsidP="00336180">
            <w:pPr>
              <w:ind w:left="432"/>
              <w:rPr>
                <w:sz w:val="24"/>
                <w:szCs w:val="24"/>
              </w:rPr>
            </w:pPr>
          </w:p>
          <w:p w:rsidR="00862991" w:rsidRPr="00757E54" w:rsidRDefault="00862991" w:rsidP="000D6EBB">
            <w:pPr>
              <w:ind w:left="432"/>
              <w:rPr>
                <w:sz w:val="24"/>
                <w:szCs w:val="24"/>
              </w:rPr>
            </w:pPr>
            <w:r w:rsidRPr="00757E54">
              <w:rPr>
                <w:sz w:val="24"/>
                <w:szCs w:val="24"/>
              </w:rPr>
              <w:t xml:space="preserve">___ </w:t>
            </w:r>
            <w:r w:rsidR="009F543D">
              <w:t>Fiscal Policy</w:t>
            </w:r>
            <w:r w:rsidRPr="00757E54">
              <w:rPr>
                <w:sz w:val="24"/>
                <w:szCs w:val="24"/>
              </w:rPr>
              <w:t xml:space="preserve"> means</w:t>
            </w:r>
          </w:p>
        </w:tc>
        <w:tc>
          <w:tcPr>
            <w:tcW w:w="8370" w:type="dxa"/>
          </w:tcPr>
          <w:p w:rsidR="001B53F5" w:rsidRPr="00A71542" w:rsidRDefault="001002C2" w:rsidP="001B53F5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lang w:val="en"/>
              </w:rPr>
            </w:pPr>
            <w:r w:rsidRPr="00A71542">
              <w:rPr>
                <w:rFonts w:cs="Times New Roman"/>
                <w:color w:val="000000"/>
              </w:rPr>
              <w:t xml:space="preserve">The President had to decide on a new </w:t>
            </w:r>
            <w:r w:rsidRPr="00145DFD">
              <w:rPr>
                <w:rFonts w:cs="Times New Roman"/>
                <w:b/>
                <w:u w:val="single"/>
              </w:rPr>
              <w:t>fiscal policy</w:t>
            </w:r>
            <w:r w:rsidRPr="00145DFD">
              <w:rPr>
                <w:rFonts w:cs="Times New Roman"/>
              </w:rPr>
              <w:t xml:space="preserve"> </w:t>
            </w:r>
            <w:r w:rsidRPr="00A71542">
              <w:rPr>
                <w:rFonts w:cs="Times New Roman"/>
                <w:color w:val="000000"/>
              </w:rPr>
              <w:t>once the economy began backsliding after the tech bust</w:t>
            </w:r>
            <w:r w:rsidR="001B53F5" w:rsidRPr="00A71542">
              <w:rPr>
                <w:rFonts w:cs="Times New Roman"/>
                <w:color w:val="000000"/>
              </w:rPr>
              <w:t>.</w:t>
            </w:r>
          </w:p>
          <w:p w:rsidR="00170F18" w:rsidRPr="00A71542" w:rsidRDefault="001002C2" w:rsidP="00862991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lang w:val="en"/>
              </w:rPr>
            </w:pPr>
            <w:r w:rsidRPr="00A71542">
              <w:rPr>
                <w:rFonts w:cs="Times New Roman"/>
                <w:color w:val="000000"/>
                <w:shd w:val="clear" w:color="auto" w:fill="FFFFFF"/>
              </w:rPr>
              <w:t>Some constituents in our country disagree with our president's</w:t>
            </w:r>
            <w:r w:rsidRPr="00A71542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145DFD">
              <w:rPr>
                <w:rStyle w:val="highlight-term"/>
                <w:rFonts w:cs="Times New Roman"/>
                <w:b/>
                <w:color w:val="auto"/>
                <w:sz w:val="22"/>
                <w:szCs w:val="22"/>
              </w:rPr>
              <w:t>fiscal policy</w:t>
            </w:r>
            <w:r w:rsidRPr="00A71542">
              <w:rPr>
                <w:rFonts w:cs="Times New Roman"/>
                <w:color w:val="000000"/>
                <w:shd w:val="clear" w:color="auto" w:fill="FFFFFF"/>
              </w:rPr>
              <w:t>, and they say that he spends too much of their money.</w:t>
            </w:r>
            <w:r w:rsidRPr="00A71542">
              <w:rPr>
                <w:rFonts w:cs="Times New Roman"/>
                <w:color w:val="000000"/>
              </w:rPr>
              <w:br/>
            </w:r>
          </w:p>
          <w:p w:rsidR="00862991" w:rsidRPr="00A71542" w:rsidRDefault="001002C2" w:rsidP="001002C2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A71542">
              <w:rPr>
                <w:rFonts w:cs="Times New Roman"/>
                <w:lang w:val="en"/>
              </w:rPr>
              <w:t>Government economic policy</w:t>
            </w:r>
            <w:r w:rsidR="00862991" w:rsidRPr="00A71542">
              <w:rPr>
                <w:rFonts w:cs="Times New Roman"/>
                <w:lang w:val="en"/>
              </w:rPr>
              <w:t xml:space="preserve">       </w:t>
            </w:r>
            <w:r w:rsidR="00862991" w:rsidRPr="00A71542">
              <w:rPr>
                <w:rFonts w:cs="Times New Roman"/>
                <w:b/>
                <w:lang w:val="en"/>
              </w:rPr>
              <w:t>b</w:t>
            </w:r>
            <w:r w:rsidR="00862991" w:rsidRPr="00A71542">
              <w:rPr>
                <w:rFonts w:cs="Times New Roman"/>
                <w:lang w:val="en"/>
              </w:rPr>
              <w:t xml:space="preserve">. </w:t>
            </w:r>
            <w:r w:rsidRPr="00A71542">
              <w:rPr>
                <w:rFonts w:cs="Times New Roman"/>
                <w:lang w:val="en"/>
              </w:rPr>
              <w:t>Federal Reserve economic policy</w:t>
            </w:r>
            <w:r w:rsidR="00862991" w:rsidRPr="00A71542">
              <w:rPr>
                <w:rFonts w:cs="Times New Roman"/>
                <w:lang w:val="en"/>
              </w:rPr>
              <w:t xml:space="preserve">  </w:t>
            </w:r>
            <w:r w:rsidR="00862991" w:rsidRPr="00A71542">
              <w:rPr>
                <w:rFonts w:cs="Times New Roman"/>
                <w:b/>
                <w:lang w:val="en"/>
              </w:rPr>
              <w:t>c</w:t>
            </w:r>
            <w:r w:rsidR="00862991" w:rsidRPr="00A71542">
              <w:rPr>
                <w:rFonts w:cs="Times New Roman"/>
                <w:lang w:val="en"/>
              </w:rPr>
              <w:t xml:space="preserve">. </w:t>
            </w:r>
            <w:r w:rsidRPr="00A71542">
              <w:rPr>
                <w:rFonts w:cs="Times New Roman"/>
                <w:lang w:val="en"/>
              </w:rPr>
              <w:t>Budgeting</w:t>
            </w:r>
          </w:p>
        </w:tc>
      </w:tr>
      <w:tr w:rsidR="00862991" w:rsidRPr="00757E54" w:rsidTr="00A94210">
        <w:tc>
          <w:tcPr>
            <w:tcW w:w="2520" w:type="dxa"/>
          </w:tcPr>
          <w:p w:rsidR="00862991" w:rsidRPr="000C1EC1" w:rsidRDefault="009F543D" w:rsidP="00336180">
            <w:pPr>
              <w:pStyle w:val="ListParagraph"/>
              <w:numPr>
                <w:ilvl w:val="0"/>
                <w:numId w:val="1"/>
              </w:numPr>
              <w:ind w:left="432"/>
              <w:rPr>
                <w:b/>
                <w:sz w:val="24"/>
                <w:szCs w:val="24"/>
              </w:rPr>
            </w:pPr>
            <w:r>
              <w:rPr>
                <w:b/>
              </w:rPr>
              <w:t>Monetary Policy</w:t>
            </w:r>
          </w:p>
          <w:p w:rsidR="00862991" w:rsidRPr="00757E54" w:rsidRDefault="00862991" w:rsidP="00336180">
            <w:pPr>
              <w:ind w:left="432"/>
              <w:rPr>
                <w:sz w:val="24"/>
                <w:szCs w:val="24"/>
              </w:rPr>
            </w:pPr>
          </w:p>
          <w:p w:rsidR="00862991" w:rsidRPr="00757E54" w:rsidRDefault="00862991" w:rsidP="00336180">
            <w:pPr>
              <w:ind w:left="432"/>
              <w:rPr>
                <w:sz w:val="24"/>
                <w:szCs w:val="24"/>
              </w:rPr>
            </w:pPr>
            <w:r w:rsidRPr="00757E54">
              <w:rPr>
                <w:sz w:val="24"/>
                <w:szCs w:val="24"/>
              </w:rPr>
              <w:t xml:space="preserve">___ </w:t>
            </w:r>
            <w:r w:rsidR="009F543D">
              <w:t>Monetary Policy</w:t>
            </w:r>
            <w:r w:rsidR="000C1EC1" w:rsidRPr="00757E54">
              <w:rPr>
                <w:sz w:val="24"/>
                <w:szCs w:val="24"/>
              </w:rPr>
              <w:t xml:space="preserve"> </w:t>
            </w:r>
            <w:r w:rsidRPr="00757E54">
              <w:rPr>
                <w:sz w:val="24"/>
                <w:szCs w:val="24"/>
              </w:rPr>
              <w:t>means</w:t>
            </w:r>
          </w:p>
        </w:tc>
        <w:tc>
          <w:tcPr>
            <w:tcW w:w="8370" w:type="dxa"/>
          </w:tcPr>
          <w:p w:rsidR="001002C2" w:rsidRPr="00A71542" w:rsidRDefault="001002C2" w:rsidP="00AA4CC9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A71542">
              <w:rPr>
                <w:rFonts w:cs="Times New Roman"/>
                <w:color w:val="000000"/>
                <w:shd w:val="clear" w:color="auto" w:fill="FFFFFF"/>
              </w:rPr>
              <w:t>The</w:t>
            </w:r>
            <w:r w:rsidRPr="00A71542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145DFD">
              <w:rPr>
                <w:rStyle w:val="highlight-term"/>
                <w:rFonts w:cs="Times New Roman"/>
                <w:b/>
                <w:color w:val="auto"/>
                <w:sz w:val="22"/>
                <w:szCs w:val="22"/>
                <w:bdr w:val="none" w:sz="0" w:space="0" w:color="auto" w:frame="1"/>
              </w:rPr>
              <w:t>monetary policy</w:t>
            </w:r>
            <w:r w:rsidRPr="00145DFD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A71542">
              <w:rPr>
                <w:rFonts w:cs="Times New Roman"/>
                <w:color w:val="000000"/>
                <w:shd w:val="clear" w:color="auto" w:fill="FFFFFF"/>
              </w:rPr>
              <w:t>was criticized as it was not operating in the best interests of the companies doing business there.</w:t>
            </w:r>
          </w:p>
          <w:p w:rsidR="00AA4CC9" w:rsidRPr="00A71542" w:rsidRDefault="001002C2" w:rsidP="00AA4CC9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A71542">
              <w:rPr>
                <w:rFonts w:cs="Times New Roman"/>
                <w:color w:val="000000"/>
              </w:rPr>
              <w:t xml:space="preserve">The change in interest rates was directly related to the availability for borrowing under the current </w:t>
            </w:r>
            <w:r w:rsidRPr="00145DFD">
              <w:rPr>
                <w:rFonts w:cs="Times New Roman"/>
                <w:b/>
                <w:u w:val="single"/>
              </w:rPr>
              <w:t>monetary policy</w:t>
            </w:r>
            <w:r w:rsidRPr="00A71542">
              <w:rPr>
                <w:rFonts w:cs="Times New Roman"/>
                <w:color w:val="000000"/>
              </w:rPr>
              <w:t>.</w:t>
            </w:r>
          </w:p>
          <w:p w:rsidR="00170F18" w:rsidRPr="00A71542" w:rsidRDefault="00170F18" w:rsidP="00AA4CC9">
            <w:pPr>
              <w:pStyle w:val="ListParagraph"/>
              <w:rPr>
                <w:rFonts w:cs="Times New Roman"/>
              </w:rPr>
            </w:pPr>
          </w:p>
          <w:p w:rsidR="00AA4CC9" w:rsidRPr="00A71542" w:rsidRDefault="001002C2" w:rsidP="0095172A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A71542">
              <w:rPr>
                <w:rFonts w:cs="Times New Roman"/>
                <w:lang w:val="en"/>
              </w:rPr>
              <w:t xml:space="preserve">Government economic policy       </w:t>
            </w:r>
            <w:r w:rsidRPr="00A71542">
              <w:rPr>
                <w:rFonts w:cs="Times New Roman"/>
                <w:b/>
                <w:lang w:val="en"/>
              </w:rPr>
              <w:t>b</w:t>
            </w:r>
            <w:r w:rsidRPr="00A71542">
              <w:rPr>
                <w:rFonts w:cs="Times New Roman"/>
                <w:lang w:val="en"/>
              </w:rPr>
              <w:t xml:space="preserve">. Federal Reserve economic policy  </w:t>
            </w:r>
            <w:r w:rsidRPr="00A71542">
              <w:rPr>
                <w:rFonts w:cs="Times New Roman"/>
                <w:b/>
                <w:lang w:val="en"/>
              </w:rPr>
              <w:t>c</w:t>
            </w:r>
            <w:r w:rsidRPr="00A71542">
              <w:rPr>
                <w:rFonts w:cs="Times New Roman"/>
                <w:lang w:val="en"/>
              </w:rPr>
              <w:t>. Budgeting</w:t>
            </w:r>
          </w:p>
        </w:tc>
      </w:tr>
      <w:tr w:rsidR="00862991" w:rsidRPr="00757E54" w:rsidTr="00A94210">
        <w:tc>
          <w:tcPr>
            <w:tcW w:w="2520" w:type="dxa"/>
          </w:tcPr>
          <w:p w:rsidR="00862991" w:rsidRPr="000C1EC1" w:rsidRDefault="009F543D" w:rsidP="00336180">
            <w:pPr>
              <w:pStyle w:val="ListParagraph"/>
              <w:numPr>
                <w:ilvl w:val="0"/>
                <w:numId w:val="1"/>
              </w:numPr>
              <w:ind w:left="432"/>
              <w:rPr>
                <w:b/>
                <w:sz w:val="24"/>
                <w:szCs w:val="24"/>
              </w:rPr>
            </w:pPr>
            <w:r>
              <w:rPr>
                <w:b/>
              </w:rPr>
              <w:t>Bonds</w:t>
            </w:r>
          </w:p>
          <w:p w:rsidR="00862991" w:rsidRPr="00757E54" w:rsidRDefault="00862991" w:rsidP="00336180">
            <w:pPr>
              <w:ind w:left="432"/>
              <w:rPr>
                <w:sz w:val="24"/>
                <w:szCs w:val="24"/>
              </w:rPr>
            </w:pPr>
          </w:p>
          <w:p w:rsidR="00862991" w:rsidRPr="00757E54" w:rsidRDefault="00862991" w:rsidP="00336180">
            <w:pPr>
              <w:ind w:left="432"/>
              <w:rPr>
                <w:sz w:val="24"/>
                <w:szCs w:val="24"/>
              </w:rPr>
            </w:pPr>
            <w:r w:rsidRPr="00757E54">
              <w:rPr>
                <w:sz w:val="24"/>
                <w:szCs w:val="24"/>
              </w:rPr>
              <w:t xml:space="preserve">___ </w:t>
            </w:r>
            <w:r w:rsidR="009F543D">
              <w:t>Bonds</w:t>
            </w:r>
            <w:r w:rsidR="000D6EBB" w:rsidRPr="00757E54">
              <w:rPr>
                <w:sz w:val="24"/>
                <w:szCs w:val="24"/>
              </w:rPr>
              <w:t xml:space="preserve"> </w:t>
            </w:r>
            <w:r w:rsidRPr="00757E54">
              <w:rPr>
                <w:sz w:val="24"/>
                <w:szCs w:val="24"/>
              </w:rPr>
              <w:t>means</w:t>
            </w:r>
          </w:p>
        </w:tc>
        <w:tc>
          <w:tcPr>
            <w:tcW w:w="8370" w:type="dxa"/>
          </w:tcPr>
          <w:p w:rsidR="001002C2" w:rsidRPr="00A71542" w:rsidRDefault="001002C2" w:rsidP="001002C2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</w:rPr>
            </w:pPr>
            <w:r w:rsidRPr="00A71542">
              <w:rPr>
                <w:rFonts w:cs="Times New Roman"/>
                <w:color w:val="000000"/>
                <w:shd w:val="clear" w:color="auto" w:fill="FFFFFF"/>
              </w:rPr>
              <w:t>When my grandmother bought me an investment</w:t>
            </w:r>
            <w:r w:rsidRPr="00A71542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145DFD">
              <w:rPr>
                <w:rStyle w:val="highlight-term"/>
                <w:rFonts w:cs="Times New Roman"/>
                <w:b/>
                <w:color w:val="auto"/>
                <w:sz w:val="22"/>
                <w:szCs w:val="22"/>
              </w:rPr>
              <w:t>bond</w:t>
            </w:r>
            <w:r w:rsidRPr="00A71542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A71542">
              <w:rPr>
                <w:rFonts w:cs="Times New Roman"/>
                <w:color w:val="000000"/>
                <w:shd w:val="clear" w:color="auto" w:fill="FFFFFF"/>
              </w:rPr>
              <w:t>for one dollar I bet she didn't think it would be worth a thousand dollars thirty years later.</w:t>
            </w:r>
          </w:p>
          <w:p w:rsidR="009171FE" w:rsidRPr="00A71542" w:rsidRDefault="002F60DB" w:rsidP="001002C2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</w:rPr>
            </w:pPr>
            <w:r w:rsidRPr="00A71542">
              <w:rPr>
                <w:rFonts w:cs="Times New Roman"/>
                <w:color w:val="000000"/>
                <w:shd w:val="clear" w:color="auto" w:fill="FFFFFF"/>
              </w:rPr>
              <w:t>Sally bought government</w:t>
            </w:r>
            <w:r w:rsidRPr="00A71542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145DFD">
              <w:rPr>
                <w:rStyle w:val="highlight-term"/>
                <w:rFonts w:cs="Times New Roman"/>
                <w:b/>
                <w:color w:val="auto"/>
                <w:sz w:val="22"/>
                <w:szCs w:val="22"/>
                <w:bdr w:val="none" w:sz="0" w:space="0" w:color="auto" w:frame="1"/>
              </w:rPr>
              <w:t>bond</w:t>
            </w:r>
            <w:r w:rsidRPr="00145DFD">
              <w:rPr>
                <w:rFonts w:cs="Times New Roman"/>
                <w:b/>
                <w:u w:val="single"/>
                <w:shd w:val="clear" w:color="auto" w:fill="FFFFFF"/>
              </w:rPr>
              <w:t>s</w:t>
            </w:r>
            <w:r w:rsidRPr="00A71542">
              <w:rPr>
                <w:rFonts w:cs="Times New Roman"/>
                <w:color w:val="000000"/>
                <w:shd w:val="clear" w:color="auto" w:fill="FFFFFF"/>
              </w:rPr>
              <w:t xml:space="preserve"> for her children when they were young so that they could cash them out when they were headed to college.</w:t>
            </w:r>
            <w:r w:rsidRPr="00A71542">
              <w:rPr>
                <w:rFonts w:cs="Times New Roman"/>
                <w:color w:val="000000"/>
              </w:rPr>
              <w:t xml:space="preserve"> </w:t>
            </w:r>
            <w:r w:rsidR="001B53F5" w:rsidRPr="00A71542">
              <w:rPr>
                <w:rFonts w:cs="Times New Roman"/>
                <w:color w:val="000000"/>
              </w:rPr>
              <w:br/>
            </w:r>
          </w:p>
          <w:p w:rsidR="00AA4CC9" w:rsidRPr="00A71542" w:rsidRDefault="002F60DB" w:rsidP="002F60DB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  <w:r w:rsidRPr="00A71542">
              <w:rPr>
                <w:rFonts w:cs="Times New Roman"/>
              </w:rPr>
              <w:t>Government loan</w:t>
            </w:r>
            <w:r w:rsidR="00AA4CC9" w:rsidRPr="00A71542">
              <w:rPr>
                <w:rFonts w:cs="Times New Roman"/>
              </w:rPr>
              <w:t xml:space="preserve">    </w:t>
            </w:r>
            <w:r w:rsidR="00AA4CC9" w:rsidRPr="00A71542">
              <w:rPr>
                <w:rFonts w:cs="Times New Roman"/>
                <w:b/>
              </w:rPr>
              <w:t>b</w:t>
            </w:r>
            <w:r w:rsidR="00AA4CC9" w:rsidRPr="00A71542">
              <w:rPr>
                <w:rFonts w:cs="Times New Roman"/>
              </w:rPr>
              <w:t xml:space="preserve">. </w:t>
            </w:r>
            <w:r w:rsidRPr="00A71542">
              <w:rPr>
                <w:rFonts w:cs="Times New Roman"/>
              </w:rPr>
              <w:t>Private investment</w:t>
            </w:r>
            <w:r w:rsidR="00AA4CC9" w:rsidRPr="00A71542">
              <w:rPr>
                <w:rFonts w:cs="Times New Roman"/>
              </w:rPr>
              <w:t xml:space="preserve">    </w:t>
            </w:r>
            <w:r w:rsidR="00AA4CC9" w:rsidRPr="00A71542">
              <w:rPr>
                <w:rFonts w:cs="Times New Roman"/>
                <w:b/>
              </w:rPr>
              <w:t>c</w:t>
            </w:r>
            <w:r w:rsidR="00AA4CC9" w:rsidRPr="00A71542">
              <w:rPr>
                <w:rFonts w:cs="Times New Roman"/>
              </w:rPr>
              <w:t xml:space="preserve">. </w:t>
            </w:r>
            <w:r w:rsidRPr="00A71542">
              <w:rPr>
                <w:rFonts w:cs="Times New Roman"/>
              </w:rPr>
              <w:t>Debt</w:t>
            </w:r>
          </w:p>
        </w:tc>
      </w:tr>
      <w:tr w:rsidR="00862991" w:rsidRPr="00757E54" w:rsidTr="00A94210">
        <w:tc>
          <w:tcPr>
            <w:tcW w:w="2520" w:type="dxa"/>
          </w:tcPr>
          <w:p w:rsidR="00862991" w:rsidRPr="000C1EC1" w:rsidRDefault="009F543D" w:rsidP="00336180">
            <w:pPr>
              <w:pStyle w:val="ListParagraph"/>
              <w:numPr>
                <w:ilvl w:val="0"/>
                <w:numId w:val="1"/>
              </w:numPr>
              <w:ind w:left="432"/>
              <w:rPr>
                <w:b/>
                <w:sz w:val="24"/>
                <w:szCs w:val="24"/>
              </w:rPr>
            </w:pPr>
            <w:r>
              <w:rPr>
                <w:b/>
              </w:rPr>
              <w:t>Open Market Operations</w:t>
            </w:r>
          </w:p>
          <w:p w:rsidR="00862991" w:rsidRPr="00757E54" w:rsidRDefault="00862991" w:rsidP="00336180">
            <w:pPr>
              <w:ind w:left="432"/>
              <w:rPr>
                <w:sz w:val="24"/>
                <w:szCs w:val="24"/>
              </w:rPr>
            </w:pPr>
          </w:p>
          <w:p w:rsidR="00862991" w:rsidRPr="00757E54" w:rsidRDefault="00862991" w:rsidP="00336180">
            <w:pPr>
              <w:ind w:left="432"/>
              <w:rPr>
                <w:sz w:val="24"/>
                <w:szCs w:val="24"/>
              </w:rPr>
            </w:pPr>
            <w:r w:rsidRPr="00757E54">
              <w:rPr>
                <w:sz w:val="24"/>
                <w:szCs w:val="24"/>
              </w:rPr>
              <w:t xml:space="preserve">___ </w:t>
            </w:r>
            <w:r w:rsidR="009F543D">
              <w:t>Open Market Operations</w:t>
            </w:r>
            <w:r w:rsidR="000D6EBB" w:rsidRPr="00757E54">
              <w:rPr>
                <w:sz w:val="24"/>
                <w:szCs w:val="24"/>
              </w:rPr>
              <w:t xml:space="preserve"> </w:t>
            </w:r>
            <w:r w:rsidRPr="00757E54">
              <w:rPr>
                <w:sz w:val="24"/>
                <w:szCs w:val="24"/>
              </w:rPr>
              <w:t>means</w:t>
            </w:r>
          </w:p>
        </w:tc>
        <w:tc>
          <w:tcPr>
            <w:tcW w:w="8370" w:type="dxa"/>
          </w:tcPr>
          <w:p w:rsidR="0095172A" w:rsidRPr="00A71542" w:rsidRDefault="002F60DB" w:rsidP="0095172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A71542">
              <w:rPr>
                <w:rFonts w:cs="Times New Roman"/>
              </w:rPr>
              <w:t xml:space="preserve">When we realized the economy was doing poorly, the Federal Reserve began offering government securities to banks and investment agencies through </w:t>
            </w:r>
            <w:r w:rsidRPr="00145DFD">
              <w:rPr>
                <w:rFonts w:cs="Times New Roman"/>
                <w:b/>
                <w:u w:val="single"/>
              </w:rPr>
              <w:t>open market operations</w:t>
            </w:r>
            <w:r w:rsidR="0095172A" w:rsidRPr="00A71542">
              <w:rPr>
                <w:rFonts w:cs="Times New Roman"/>
              </w:rPr>
              <w:t>.</w:t>
            </w:r>
          </w:p>
          <w:p w:rsidR="00AA4CC9" w:rsidRPr="00A71542" w:rsidRDefault="002F60DB" w:rsidP="0095172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A71542">
              <w:rPr>
                <w:rFonts w:cs="Times New Roman"/>
              </w:rPr>
              <w:t>The Federal Reserve uses Open Market operations daily so they can influence the money supply in our economy</w:t>
            </w:r>
            <w:r w:rsidR="0095172A" w:rsidRPr="00A71542">
              <w:rPr>
                <w:rFonts w:cs="Times New Roman"/>
              </w:rPr>
              <w:t>.</w:t>
            </w:r>
          </w:p>
          <w:p w:rsidR="00170F18" w:rsidRPr="00A71542" w:rsidRDefault="00170F18">
            <w:pPr>
              <w:rPr>
                <w:rFonts w:cs="Times New Roman"/>
              </w:rPr>
            </w:pPr>
          </w:p>
          <w:p w:rsidR="00AA4CC9" w:rsidRPr="00A71542" w:rsidRDefault="002F60DB" w:rsidP="002F60DB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</w:rPr>
            </w:pPr>
            <w:r w:rsidRPr="00A71542">
              <w:rPr>
                <w:rFonts w:cs="Times New Roman"/>
              </w:rPr>
              <w:t>Taxation policy</w:t>
            </w:r>
            <w:r w:rsidR="00AA4CC9" w:rsidRPr="00A71542">
              <w:rPr>
                <w:rFonts w:cs="Times New Roman"/>
              </w:rPr>
              <w:t xml:space="preserve">    </w:t>
            </w:r>
            <w:r w:rsidR="00AA4CC9" w:rsidRPr="00A71542">
              <w:rPr>
                <w:rFonts w:cs="Times New Roman"/>
                <w:b/>
              </w:rPr>
              <w:t>b</w:t>
            </w:r>
            <w:r w:rsidR="00AA4CC9" w:rsidRPr="00A71542">
              <w:rPr>
                <w:rFonts w:cs="Times New Roman"/>
              </w:rPr>
              <w:t xml:space="preserve">. </w:t>
            </w:r>
            <w:r w:rsidRPr="00A71542">
              <w:rPr>
                <w:rFonts w:cs="Times New Roman"/>
              </w:rPr>
              <w:t>Government spending</w:t>
            </w:r>
            <w:r w:rsidR="00AA4CC9" w:rsidRPr="00A71542">
              <w:rPr>
                <w:rFonts w:cs="Times New Roman"/>
              </w:rPr>
              <w:t xml:space="preserve">    </w:t>
            </w:r>
            <w:r w:rsidR="00AA4CC9" w:rsidRPr="00A71542">
              <w:rPr>
                <w:rFonts w:cs="Times New Roman"/>
                <w:b/>
              </w:rPr>
              <w:t>c</w:t>
            </w:r>
            <w:r w:rsidR="00AA4CC9" w:rsidRPr="00A71542">
              <w:rPr>
                <w:rFonts w:cs="Times New Roman"/>
              </w:rPr>
              <w:t xml:space="preserve">. </w:t>
            </w:r>
            <w:r w:rsidRPr="00A71542">
              <w:rPr>
                <w:rFonts w:cs="Times New Roman"/>
              </w:rPr>
              <w:t>Buying and selling of bonds</w:t>
            </w:r>
          </w:p>
        </w:tc>
      </w:tr>
      <w:tr w:rsidR="00862991" w:rsidRPr="00757E54" w:rsidTr="00A94210">
        <w:tc>
          <w:tcPr>
            <w:tcW w:w="2520" w:type="dxa"/>
          </w:tcPr>
          <w:p w:rsidR="00862991" w:rsidRPr="000C1EC1" w:rsidRDefault="009F543D" w:rsidP="00336180">
            <w:pPr>
              <w:pStyle w:val="ListParagraph"/>
              <w:numPr>
                <w:ilvl w:val="0"/>
                <w:numId w:val="1"/>
              </w:numPr>
              <w:ind w:left="432"/>
              <w:rPr>
                <w:b/>
                <w:sz w:val="24"/>
                <w:szCs w:val="24"/>
              </w:rPr>
            </w:pPr>
            <w:r>
              <w:rPr>
                <w:b/>
              </w:rPr>
              <w:t>Discretionary Spending</w:t>
            </w:r>
          </w:p>
          <w:p w:rsidR="00862991" w:rsidRPr="00757E54" w:rsidRDefault="00862991" w:rsidP="00336180">
            <w:pPr>
              <w:ind w:left="432"/>
              <w:rPr>
                <w:sz w:val="24"/>
                <w:szCs w:val="24"/>
              </w:rPr>
            </w:pPr>
          </w:p>
          <w:p w:rsidR="00862991" w:rsidRPr="00757E54" w:rsidRDefault="00862991" w:rsidP="00336180">
            <w:pPr>
              <w:ind w:left="432"/>
              <w:rPr>
                <w:sz w:val="24"/>
                <w:szCs w:val="24"/>
              </w:rPr>
            </w:pPr>
            <w:r w:rsidRPr="00757E54">
              <w:rPr>
                <w:sz w:val="24"/>
                <w:szCs w:val="24"/>
              </w:rPr>
              <w:t xml:space="preserve">___ </w:t>
            </w:r>
            <w:r w:rsidR="009F543D">
              <w:t>Discretionary Spending</w:t>
            </w:r>
            <w:r w:rsidRPr="00757E54">
              <w:rPr>
                <w:sz w:val="24"/>
                <w:szCs w:val="24"/>
              </w:rPr>
              <w:t xml:space="preserve"> means</w:t>
            </w:r>
          </w:p>
        </w:tc>
        <w:tc>
          <w:tcPr>
            <w:tcW w:w="8370" w:type="dxa"/>
          </w:tcPr>
          <w:p w:rsidR="002F60DB" w:rsidRPr="00A71542" w:rsidRDefault="002F60DB" w:rsidP="0095172A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145DFD">
              <w:rPr>
                <w:rFonts w:cs="Times New Roman"/>
                <w:b/>
                <w:u w:val="single"/>
                <w:shd w:val="clear" w:color="auto" w:fill="FFFFFF"/>
              </w:rPr>
              <w:t>Discretionary spending</w:t>
            </w:r>
            <w:r w:rsidRPr="00145DFD">
              <w:rPr>
                <w:rFonts w:cs="Times New Roman"/>
                <w:shd w:val="clear" w:color="auto" w:fill="FFFFFF"/>
              </w:rPr>
              <w:t xml:space="preserve"> </w:t>
            </w:r>
            <w:r w:rsidRPr="00A71542">
              <w:rPr>
                <w:rFonts w:cs="Times New Roman"/>
                <w:color w:val="000000"/>
                <w:shd w:val="clear" w:color="auto" w:fill="FFFFFF"/>
              </w:rPr>
              <w:t>in times of recession often seem like a burden to middle class voters seeking tax relief as the government changes their tax burden.</w:t>
            </w:r>
          </w:p>
          <w:p w:rsidR="003C50AF" w:rsidRPr="00A71542" w:rsidRDefault="002F60DB" w:rsidP="0095172A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A71542">
              <w:rPr>
                <w:rFonts w:cs="Times New Roman"/>
                <w:color w:val="000000"/>
                <w:shd w:val="clear" w:color="auto" w:fill="FFFFFF"/>
              </w:rPr>
              <w:t>You need to know how a</w:t>
            </w:r>
            <w:r w:rsidRPr="00A71542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145DFD">
              <w:rPr>
                <w:rStyle w:val="highlight-term"/>
                <w:rFonts w:cs="Times New Roman"/>
                <w:b/>
                <w:color w:val="auto"/>
                <w:sz w:val="22"/>
                <w:szCs w:val="22"/>
              </w:rPr>
              <w:t>discretionary spending</w:t>
            </w:r>
            <w:r w:rsidRPr="00145DFD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A71542">
              <w:rPr>
                <w:rFonts w:cs="Times New Roman"/>
                <w:color w:val="000000"/>
                <w:shd w:val="clear" w:color="auto" w:fill="FFFFFF"/>
              </w:rPr>
              <w:t>may affect you as Congress makes changes and be able to adapt to it as it goes along</w:t>
            </w:r>
            <w:r w:rsidR="0095172A" w:rsidRPr="00A71542">
              <w:rPr>
                <w:rFonts w:cs="Times New Roman"/>
              </w:rPr>
              <w:t>.</w:t>
            </w:r>
            <w:r w:rsidR="00A94210" w:rsidRPr="00A71542">
              <w:rPr>
                <w:rFonts w:cs="Times New Roman"/>
              </w:rPr>
              <w:br/>
            </w:r>
          </w:p>
          <w:p w:rsidR="003C50AF" w:rsidRPr="00A71542" w:rsidRDefault="002F60DB" w:rsidP="002F60DB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</w:rPr>
            </w:pPr>
            <w:r w:rsidRPr="00A71542">
              <w:rPr>
                <w:rFonts w:cs="Times New Roman"/>
              </w:rPr>
              <w:t>Flexible spending choices</w:t>
            </w:r>
            <w:r w:rsidR="006B3AB3" w:rsidRPr="00A71542">
              <w:rPr>
                <w:rFonts w:cs="Times New Roman"/>
              </w:rPr>
              <w:t xml:space="preserve">  </w:t>
            </w:r>
            <w:r w:rsidR="006B3AB3" w:rsidRPr="00A71542">
              <w:rPr>
                <w:rFonts w:cs="Times New Roman"/>
                <w:b/>
              </w:rPr>
              <w:t>b</w:t>
            </w:r>
            <w:r w:rsidR="006B3AB3" w:rsidRPr="00A71542">
              <w:rPr>
                <w:rFonts w:cs="Times New Roman"/>
              </w:rPr>
              <w:t xml:space="preserve">. </w:t>
            </w:r>
            <w:r w:rsidRPr="00A71542">
              <w:rPr>
                <w:rFonts w:cs="Times New Roman"/>
              </w:rPr>
              <w:t>automatic spending and tax changes</w:t>
            </w:r>
            <w:r w:rsidR="006B3AB3" w:rsidRPr="00A71542">
              <w:rPr>
                <w:rFonts w:cs="Times New Roman"/>
              </w:rPr>
              <w:t xml:space="preserve">   </w:t>
            </w:r>
            <w:r w:rsidR="006B3AB3" w:rsidRPr="00A71542">
              <w:rPr>
                <w:rFonts w:cs="Times New Roman"/>
                <w:b/>
              </w:rPr>
              <w:t>c</w:t>
            </w:r>
            <w:r w:rsidR="006B3AB3" w:rsidRPr="00A71542">
              <w:rPr>
                <w:rFonts w:cs="Times New Roman"/>
              </w:rPr>
              <w:t xml:space="preserve">. </w:t>
            </w:r>
            <w:r w:rsidRPr="00A71542">
              <w:rPr>
                <w:rFonts w:cs="Times New Roman"/>
              </w:rPr>
              <w:t>policies to manipulate the money supply</w:t>
            </w:r>
          </w:p>
        </w:tc>
      </w:tr>
      <w:tr w:rsidR="00862991" w:rsidRPr="00757E54" w:rsidTr="00A94210">
        <w:tc>
          <w:tcPr>
            <w:tcW w:w="2520" w:type="dxa"/>
          </w:tcPr>
          <w:p w:rsidR="00862991" w:rsidRPr="000C1EC1" w:rsidRDefault="009F543D" w:rsidP="00336180">
            <w:pPr>
              <w:pStyle w:val="ListParagraph"/>
              <w:numPr>
                <w:ilvl w:val="0"/>
                <w:numId w:val="1"/>
              </w:numPr>
              <w:ind w:left="432"/>
              <w:rPr>
                <w:b/>
                <w:sz w:val="24"/>
                <w:szCs w:val="24"/>
              </w:rPr>
            </w:pPr>
            <w:r>
              <w:rPr>
                <w:b/>
              </w:rPr>
              <w:t>Automatic Stabilizer</w:t>
            </w:r>
          </w:p>
          <w:p w:rsidR="00862991" w:rsidRPr="00757E54" w:rsidRDefault="00862991" w:rsidP="00336180">
            <w:pPr>
              <w:ind w:left="432"/>
              <w:rPr>
                <w:sz w:val="24"/>
                <w:szCs w:val="24"/>
              </w:rPr>
            </w:pPr>
          </w:p>
          <w:p w:rsidR="00862991" w:rsidRPr="00757E54" w:rsidRDefault="00862991" w:rsidP="00336180">
            <w:pPr>
              <w:ind w:left="432"/>
              <w:rPr>
                <w:sz w:val="24"/>
                <w:szCs w:val="24"/>
              </w:rPr>
            </w:pPr>
            <w:r w:rsidRPr="00757E54">
              <w:rPr>
                <w:sz w:val="24"/>
                <w:szCs w:val="24"/>
              </w:rPr>
              <w:t xml:space="preserve">___ </w:t>
            </w:r>
            <w:r w:rsidR="009F543D">
              <w:t>Automatic Stabilizer</w:t>
            </w:r>
            <w:r w:rsidR="000D6EBB" w:rsidRPr="00757E54">
              <w:rPr>
                <w:sz w:val="24"/>
                <w:szCs w:val="24"/>
              </w:rPr>
              <w:t xml:space="preserve"> </w:t>
            </w:r>
            <w:r w:rsidRPr="00757E54">
              <w:rPr>
                <w:sz w:val="24"/>
                <w:szCs w:val="24"/>
              </w:rPr>
              <w:t>means</w:t>
            </w:r>
          </w:p>
        </w:tc>
        <w:tc>
          <w:tcPr>
            <w:tcW w:w="8370" w:type="dxa"/>
          </w:tcPr>
          <w:p w:rsidR="0095172A" w:rsidRPr="00A71542" w:rsidRDefault="00A71542" w:rsidP="0095172A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</w:rPr>
            </w:pPr>
            <w:r w:rsidRPr="00A71542">
              <w:rPr>
                <w:rFonts w:cs="Times New Roman"/>
              </w:rPr>
              <w:t xml:space="preserve">Thanks to the </w:t>
            </w:r>
            <w:r w:rsidRPr="00145DFD">
              <w:rPr>
                <w:rFonts w:cs="Times New Roman"/>
                <w:b/>
                <w:u w:val="single"/>
              </w:rPr>
              <w:t>automatic stabilizers</w:t>
            </w:r>
            <w:r w:rsidRPr="00145DFD">
              <w:rPr>
                <w:rFonts w:cs="Times New Roman"/>
              </w:rPr>
              <w:t xml:space="preserve"> </w:t>
            </w:r>
            <w:r w:rsidRPr="00A71542">
              <w:rPr>
                <w:rFonts w:cs="Times New Roman"/>
              </w:rPr>
              <w:t>currently in place, as my income was cut, my taxes decreased</w:t>
            </w:r>
            <w:r w:rsidR="0095172A" w:rsidRPr="00A71542">
              <w:rPr>
                <w:rFonts w:cs="Times New Roman"/>
              </w:rPr>
              <w:t xml:space="preserve">. </w:t>
            </w:r>
          </w:p>
          <w:p w:rsidR="00757E54" w:rsidRPr="00A71542" w:rsidRDefault="00A71542" w:rsidP="0095172A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</w:rPr>
            </w:pPr>
            <w:r w:rsidRPr="00A71542">
              <w:rPr>
                <w:rFonts w:cs="Times New Roman"/>
              </w:rPr>
              <w:t xml:space="preserve">The government prefers </w:t>
            </w:r>
            <w:r w:rsidRPr="00145DFD">
              <w:rPr>
                <w:rFonts w:cs="Times New Roman"/>
                <w:b/>
                <w:u w:val="single"/>
              </w:rPr>
              <w:t>automatic stabilizers</w:t>
            </w:r>
            <w:r w:rsidRPr="00145DFD">
              <w:rPr>
                <w:rFonts w:cs="Times New Roman"/>
              </w:rPr>
              <w:t xml:space="preserve"> </w:t>
            </w:r>
            <w:r w:rsidRPr="00A71542">
              <w:rPr>
                <w:rFonts w:cs="Times New Roman"/>
              </w:rPr>
              <w:t>because they respond to changes in the economy without any interference</w:t>
            </w:r>
            <w:r w:rsidR="0095172A" w:rsidRPr="00A71542">
              <w:rPr>
                <w:rFonts w:cs="Times New Roman"/>
              </w:rPr>
              <w:t>.</w:t>
            </w:r>
          </w:p>
          <w:p w:rsidR="0095172A" w:rsidRPr="00A71542" w:rsidRDefault="0095172A" w:rsidP="0095172A">
            <w:pPr>
              <w:pStyle w:val="ListParagraph"/>
              <w:rPr>
                <w:rFonts w:cs="Times New Roman"/>
              </w:rPr>
            </w:pPr>
          </w:p>
          <w:p w:rsidR="00757E54" w:rsidRPr="00A71542" w:rsidRDefault="00A71542" w:rsidP="00895A2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A71542">
              <w:rPr>
                <w:rFonts w:cs="Times New Roman"/>
              </w:rPr>
              <w:t xml:space="preserve">Flexible spending choices  </w:t>
            </w:r>
            <w:r w:rsidRPr="00A71542">
              <w:rPr>
                <w:rFonts w:cs="Times New Roman"/>
                <w:b/>
              </w:rPr>
              <w:t>b</w:t>
            </w:r>
            <w:r w:rsidRPr="00A71542">
              <w:rPr>
                <w:rFonts w:cs="Times New Roman"/>
              </w:rPr>
              <w:t xml:space="preserve">. automatic spending and tax changes   </w:t>
            </w:r>
            <w:r w:rsidRPr="00A71542">
              <w:rPr>
                <w:rFonts w:cs="Times New Roman"/>
                <w:b/>
              </w:rPr>
              <w:t>c</w:t>
            </w:r>
            <w:r w:rsidRPr="00A71542">
              <w:rPr>
                <w:rFonts w:cs="Times New Roman"/>
              </w:rPr>
              <w:t>. policies to manipulate the money supply</w:t>
            </w:r>
          </w:p>
        </w:tc>
      </w:tr>
      <w:tr w:rsidR="00862991" w:rsidRPr="00757E54" w:rsidTr="00A94210">
        <w:tc>
          <w:tcPr>
            <w:tcW w:w="2520" w:type="dxa"/>
          </w:tcPr>
          <w:p w:rsidR="00862991" w:rsidRPr="000C1EC1" w:rsidRDefault="009F543D" w:rsidP="00336180">
            <w:pPr>
              <w:pStyle w:val="ListParagraph"/>
              <w:numPr>
                <w:ilvl w:val="0"/>
                <w:numId w:val="1"/>
              </w:numPr>
              <w:ind w:left="432"/>
              <w:rPr>
                <w:b/>
                <w:sz w:val="24"/>
                <w:szCs w:val="24"/>
              </w:rPr>
            </w:pPr>
            <w:r>
              <w:rPr>
                <w:b/>
              </w:rPr>
              <w:t>National Debt</w:t>
            </w:r>
            <w:r w:rsidR="000D6EBB" w:rsidRPr="000C1EC1">
              <w:rPr>
                <w:b/>
                <w:sz w:val="24"/>
                <w:szCs w:val="24"/>
              </w:rPr>
              <w:t xml:space="preserve"> </w:t>
            </w:r>
          </w:p>
          <w:p w:rsidR="000D6EBB" w:rsidRPr="000D6EBB" w:rsidRDefault="000D6EBB" w:rsidP="000D6EBB">
            <w:pPr>
              <w:ind w:left="72"/>
              <w:rPr>
                <w:sz w:val="24"/>
                <w:szCs w:val="24"/>
              </w:rPr>
            </w:pPr>
          </w:p>
          <w:p w:rsidR="00862991" w:rsidRPr="00757E54" w:rsidRDefault="00862991" w:rsidP="000D6EBB">
            <w:pPr>
              <w:ind w:left="432"/>
              <w:rPr>
                <w:sz w:val="24"/>
                <w:szCs w:val="24"/>
              </w:rPr>
            </w:pPr>
            <w:r w:rsidRPr="00757E54">
              <w:rPr>
                <w:sz w:val="24"/>
                <w:szCs w:val="24"/>
              </w:rPr>
              <w:t xml:space="preserve">___ </w:t>
            </w:r>
            <w:r w:rsidR="009F543D">
              <w:t>National Debt</w:t>
            </w:r>
            <w:r w:rsidR="000D6EBB" w:rsidRPr="00757E54">
              <w:rPr>
                <w:sz w:val="24"/>
                <w:szCs w:val="24"/>
              </w:rPr>
              <w:t xml:space="preserve"> </w:t>
            </w:r>
            <w:r w:rsidRPr="00757E54">
              <w:rPr>
                <w:sz w:val="24"/>
                <w:szCs w:val="24"/>
              </w:rPr>
              <w:t>means</w:t>
            </w:r>
          </w:p>
        </w:tc>
        <w:tc>
          <w:tcPr>
            <w:tcW w:w="8370" w:type="dxa"/>
          </w:tcPr>
          <w:p w:rsidR="00A71542" w:rsidRPr="00A71542" w:rsidRDefault="00A71542" w:rsidP="0095172A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 w:rsidRPr="00A71542">
              <w:rPr>
                <w:rFonts w:cs="Times New Roman"/>
                <w:color w:val="000000"/>
                <w:shd w:val="clear" w:color="auto" w:fill="FFFFFF"/>
              </w:rPr>
              <w:t>The</w:t>
            </w:r>
            <w:r w:rsidRPr="00A71542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145DFD">
              <w:rPr>
                <w:rStyle w:val="highlight-term"/>
                <w:rFonts w:cs="Times New Roman"/>
                <w:b/>
                <w:color w:val="auto"/>
                <w:sz w:val="22"/>
                <w:szCs w:val="22"/>
              </w:rPr>
              <w:t>national debt</w:t>
            </w:r>
            <w:r w:rsidRPr="00145DFD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A71542">
              <w:rPr>
                <w:rFonts w:cs="Times New Roman"/>
                <w:color w:val="000000"/>
                <w:shd w:val="clear" w:color="auto" w:fill="FFFFFF"/>
              </w:rPr>
              <w:t xml:space="preserve">seems to grown every year which means that nearly all presidential candidates talk about how they would reduce </w:t>
            </w:r>
            <w:r w:rsidR="00145DFD">
              <w:rPr>
                <w:rFonts w:cs="Times New Roman"/>
                <w:color w:val="000000"/>
                <w:shd w:val="clear" w:color="auto" w:fill="FFFFFF"/>
              </w:rPr>
              <w:t>it</w:t>
            </w:r>
            <w:r w:rsidRPr="00A71542">
              <w:rPr>
                <w:rFonts w:cs="Times New Roman"/>
                <w:color w:val="000000"/>
                <w:shd w:val="clear" w:color="auto" w:fill="FFFFFF"/>
              </w:rPr>
              <w:t>, but few actually seem able to reduce it once in office.</w:t>
            </w:r>
          </w:p>
          <w:p w:rsidR="00757E54" w:rsidRPr="00A71542" w:rsidRDefault="00A71542" w:rsidP="0095172A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 w:rsidRPr="00A71542">
              <w:rPr>
                <w:rFonts w:cs="Times New Roman"/>
                <w:color w:val="000000"/>
                <w:shd w:val="clear" w:color="auto" w:fill="FFFFFF"/>
              </w:rPr>
              <w:t>Some citizens believe that the</w:t>
            </w:r>
            <w:r w:rsidRPr="00A71542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145DFD">
              <w:rPr>
                <w:rStyle w:val="highlight-term"/>
                <w:rFonts w:cs="Times New Roman"/>
                <w:b/>
                <w:color w:val="auto"/>
                <w:sz w:val="22"/>
                <w:szCs w:val="22"/>
              </w:rPr>
              <w:t>national debt</w:t>
            </w:r>
            <w:r w:rsidRPr="00145DFD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A71542">
              <w:rPr>
                <w:rFonts w:cs="Times New Roman"/>
                <w:color w:val="000000"/>
                <w:shd w:val="clear" w:color="auto" w:fill="FFFFFF"/>
              </w:rPr>
              <w:t>will never be repaid since the United States government continues to spend more money than it takes in year over year.</w:t>
            </w:r>
            <w:r w:rsidRPr="00A71542">
              <w:rPr>
                <w:rFonts w:cs="Times New Roman"/>
                <w:color w:val="000000"/>
              </w:rPr>
              <w:br/>
            </w:r>
          </w:p>
          <w:p w:rsidR="00757E54" w:rsidRPr="00A71542" w:rsidRDefault="00A71542" w:rsidP="00A71542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 w:rsidRPr="00A71542">
              <w:rPr>
                <w:rFonts w:cs="Times New Roman"/>
              </w:rPr>
              <w:t>Amount owed in one year for all borrowing</w:t>
            </w:r>
            <w:r w:rsidR="0095172A" w:rsidRPr="00A71542">
              <w:rPr>
                <w:rFonts w:cs="Times New Roman"/>
              </w:rPr>
              <w:t xml:space="preserve">  </w:t>
            </w:r>
            <w:r w:rsidR="0095172A" w:rsidRPr="00A71542">
              <w:rPr>
                <w:rFonts w:cs="Times New Roman"/>
                <w:b/>
              </w:rPr>
              <w:t>b</w:t>
            </w:r>
            <w:r w:rsidR="0095172A" w:rsidRPr="00A71542">
              <w:rPr>
                <w:rFonts w:cs="Times New Roman"/>
              </w:rPr>
              <w:t xml:space="preserve">. </w:t>
            </w:r>
            <w:r w:rsidRPr="00A71542">
              <w:rPr>
                <w:rFonts w:cs="Times New Roman"/>
              </w:rPr>
              <w:t>amount US citizens owe the government for services</w:t>
            </w:r>
            <w:r w:rsidR="0095172A" w:rsidRPr="00A71542">
              <w:rPr>
                <w:rFonts w:cs="Times New Roman"/>
              </w:rPr>
              <w:t xml:space="preserve">   </w:t>
            </w:r>
            <w:r w:rsidR="0095172A" w:rsidRPr="00A71542">
              <w:rPr>
                <w:rFonts w:cs="Times New Roman"/>
                <w:b/>
              </w:rPr>
              <w:t>c</w:t>
            </w:r>
            <w:r w:rsidR="0095172A" w:rsidRPr="00A71542">
              <w:rPr>
                <w:rFonts w:cs="Times New Roman"/>
              </w:rPr>
              <w:t xml:space="preserve">. </w:t>
            </w:r>
            <w:r w:rsidRPr="00A71542">
              <w:rPr>
                <w:rFonts w:cs="Times New Roman"/>
              </w:rPr>
              <w:t>total amount owed by the government for all borrowing</w:t>
            </w:r>
          </w:p>
        </w:tc>
      </w:tr>
      <w:tr w:rsidR="00734B7F" w:rsidRPr="00734B7F" w:rsidTr="00170F18">
        <w:tc>
          <w:tcPr>
            <w:tcW w:w="2520" w:type="dxa"/>
          </w:tcPr>
          <w:p w:rsidR="00862991" w:rsidRPr="000C1EC1" w:rsidRDefault="001C28F2" w:rsidP="00336180">
            <w:pPr>
              <w:pStyle w:val="ListParagraph"/>
              <w:numPr>
                <w:ilvl w:val="0"/>
                <w:numId w:val="1"/>
              </w:numPr>
              <w:ind w:left="432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9F543D">
              <w:rPr>
                <w:b/>
              </w:rPr>
              <w:t>National Deficit</w:t>
            </w:r>
          </w:p>
          <w:p w:rsidR="00862991" w:rsidRPr="00757E54" w:rsidRDefault="00862991" w:rsidP="00336180">
            <w:pPr>
              <w:ind w:left="432"/>
              <w:rPr>
                <w:sz w:val="24"/>
                <w:szCs w:val="24"/>
              </w:rPr>
            </w:pPr>
          </w:p>
          <w:p w:rsidR="00862991" w:rsidRPr="00757E54" w:rsidRDefault="00862991" w:rsidP="000D6EBB">
            <w:pPr>
              <w:ind w:left="432"/>
              <w:rPr>
                <w:sz w:val="24"/>
                <w:szCs w:val="24"/>
              </w:rPr>
            </w:pPr>
            <w:r w:rsidRPr="00757E54">
              <w:rPr>
                <w:sz w:val="24"/>
                <w:szCs w:val="24"/>
              </w:rPr>
              <w:t xml:space="preserve">___ </w:t>
            </w:r>
            <w:r w:rsidR="009F543D">
              <w:t>National Deficit</w:t>
            </w:r>
            <w:r w:rsidR="000C1EC1" w:rsidRPr="00757E54">
              <w:rPr>
                <w:sz w:val="24"/>
                <w:szCs w:val="24"/>
              </w:rPr>
              <w:t xml:space="preserve"> </w:t>
            </w:r>
            <w:r w:rsidR="000C1EC1">
              <w:rPr>
                <w:sz w:val="24"/>
                <w:szCs w:val="24"/>
              </w:rPr>
              <w:t xml:space="preserve"> </w:t>
            </w:r>
            <w:r w:rsidRPr="00757E54">
              <w:rPr>
                <w:sz w:val="24"/>
                <w:szCs w:val="24"/>
              </w:rPr>
              <w:t>means</w:t>
            </w:r>
          </w:p>
        </w:tc>
        <w:tc>
          <w:tcPr>
            <w:tcW w:w="8370" w:type="dxa"/>
          </w:tcPr>
          <w:p w:rsidR="002D525F" w:rsidRPr="00145DFD" w:rsidRDefault="002D525F" w:rsidP="0095172A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</w:rPr>
            </w:pPr>
            <w:r w:rsidRPr="00145DFD">
              <w:rPr>
                <w:rFonts w:cs="Times New Roman"/>
                <w:color w:val="000000"/>
                <w:shd w:val="clear" w:color="auto" w:fill="FFFFFF"/>
              </w:rPr>
              <w:t>All this spending was going to create a</w:t>
            </w:r>
            <w:r w:rsidRPr="00145DFD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145DFD">
              <w:rPr>
                <w:rStyle w:val="highlight-term"/>
                <w:rFonts w:cs="Times New Roman"/>
                <w:b/>
                <w:color w:val="auto"/>
                <w:sz w:val="22"/>
                <w:szCs w:val="22"/>
                <w:bdr w:val="none" w:sz="0" w:space="0" w:color="auto" w:frame="1"/>
              </w:rPr>
              <w:t>national deficit</w:t>
            </w:r>
            <w:r w:rsidRPr="00145DFD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145DFD">
              <w:rPr>
                <w:rFonts w:cs="Times New Roman"/>
                <w:color w:val="000000"/>
                <w:shd w:val="clear" w:color="auto" w:fill="FFFFFF"/>
              </w:rPr>
              <w:t>yet again this year, which was not a good thing for the country.</w:t>
            </w:r>
          </w:p>
          <w:p w:rsidR="00757E54" w:rsidRPr="00145DFD" w:rsidRDefault="002D525F" w:rsidP="0095172A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</w:rPr>
            </w:pPr>
            <w:r w:rsidRPr="00145DFD">
              <w:rPr>
                <w:rFonts w:cs="Times New Roman"/>
                <w:color w:val="000000"/>
                <w:shd w:val="clear" w:color="auto" w:fill="FFFFFF"/>
              </w:rPr>
              <w:t>The</w:t>
            </w:r>
            <w:r w:rsidRPr="00145DFD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145DFD">
              <w:rPr>
                <w:rStyle w:val="highlight-term"/>
                <w:rFonts w:cs="Times New Roman"/>
                <w:b/>
                <w:color w:val="auto"/>
                <w:sz w:val="22"/>
                <w:szCs w:val="22"/>
                <w:bdr w:val="none" w:sz="0" w:space="0" w:color="auto" w:frame="1"/>
              </w:rPr>
              <w:t>national deficit</w:t>
            </w:r>
            <w:r w:rsidRPr="00145DFD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145DFD">
              <w:rPr>
                <w:rFonts w:cs="Times New Roman"/>
                <w:color w:val="000000"/>
                <w:shd w:val="clear" w:color="auto" w:fill="FFFFFF"/>
              </w:rPr>
              <w:t>has a seemingly simple solution that is not easy to swallow as it involves the government spending less than earnings each year.</w:t>
            </w:r>
            <w:r w:rsidRPr="00145DFD">
              <w:rPr>
                <w:rFonts w:cs="Times New Roman"/>
              </w:rPr>
              <w:t xml:space="preserve"> </w:t>
            </w:r>
            <w:r w:rsidR="00734B7F" w:rsidRPr="00145DFD">
              <w:rPr>
                <w:rFonts w:cs="Times New Roman"/>
              </w:rPr>
              <w:br/>
            </w:r>
          </w:p>
          <w:p w:rsidR="001C28F2" w:rsidRPr="00145DFD" w:rsidRDefault="002D525F" w:rsidP="00DC4577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</w:rPr>
            </w:pPr>
            <w:r w:rsidRPr="00145DFD">
              <w:rPr>
                <w:rFonts w:cs="Times New Roman"/>
              </w:rPr>
              <w:t xml:space="preserve">Amount owed in one year for all borrowing  </w:t>
            </w:r>
            <w:r w:rsidRPr="00145DFD">
              <w:rPr>
                <w:rFonts w:cs="Times New Roman"/>
                <w:b/>
              </w:rPr>
              <w:t>b</w:t>
            </w:r>
            <w:r w:rsidRPr="00145DFD">
              <w:rPr>
                <w:rFonts w:cs="Times New Roman"/>
              </w:rPr>
              <w:t xml:space="preserve">. amount US citizens owe the government for services   </w:t>
            </w:r>
            <w:r w:rsidRPr="00145DFD">
              <w:rPr>
                <w:rFonts w:cs="Times New Roman"/>
                <w:b/>
              </w:rPr>
              <w:t>c</w:t>
            </w:r>
            <w:r w:rsidRPr="00145DFD">
              <w:rPr>
                <w:rFonts w:cs="Times New Roman"/>
              </w:rPr>
              <w:t>. total amount owed by the government for all borrowing</w:t>
            </w:r>
          </w:p>
        </w:tc>
      </w:tr>
      <w:tr w:rsidR="00734B7F" w:rsidRPr="00734B7F" w:rsidTr="00170F18">
        <w:tc>
          <w:tcPr>
            <w:tcW w:w="2520" w:type="dxa"/>
          </w:tcPr>
          <w:p w:rsidR="00862991" w:rsidRPr="000C1EC1" w:rsidRDefault="009F543D" w:rsidP="00336180">
            <w:pPr>
              <w:pStyle w:val="ListParagraph"/>
              <w:numPr>
                <w:ilvl w:val="0"/>
                <w:numId w:val="1"/>
              </w:numPr>
              <w:ind w:left="432"/>
              <w:rPr>
                <w:b/>
                <w:sz w:val="24"/>
                <w:szCs w:val="24"/>
              </w:rPr>
            </w:pPr>
            <w:r>
              <w:rPr>
                <w:b/>
              </w:rPr>
              <w:t>Progressive Tax</w:t>
            </w:r>
          </w:p>
          <w:p w:rsidR="00862991" w:rsidRPr="00757E54" w:rsidRDefault="00862991" w:rsidP="00336180">
            <w:pPr>
              <w:ind w:left="432"/>
              <w:rPr>
                <w:sz w:val="24"/>
                <w:szCs w:val="24"/>
              </w:rPr>
            </w:pPr>
          </w:p>
          <w:p w:rsidR="00862991" w:rsidRPr="00757E54" w:rsidRDefault="00862991" w:rsidP="00336180">
            <w:pPr>
              <w:ind w:left="432"/>
              <w:rPr>
                <w:sz w:val="24"/>
                <w:szCs w:val="24"/>
              </w:rPr>
            </w:pPr>
            <w:r w:rsidRPr="00757E54">
              <w:rPr>
                <w:sz w:val="24"/>
                <w:szCs w:val="24"/>
              </w:rPr>
              <w:t xml:space="preserve">___ </w:t>
            </w:r>
            <w:r w:rsidR="009F543D">
              <w:t>Progressive Tax</w:t>
            </w:r>
            <w:r w:rsidRPr="00757E54">
              <w:rPr>
                <w:sz w:val="24"/>
                <w:szCs w:val="24"/>
              </w:rPr>
              <w:t xml:space="preserve"> means</w:t>
            </w:r>
          </w:p>
        </w:tc>
        <w:tc>
          <w:tcPr>
            <w:tcW w:w="8370" w:type="dxa"/>
          </w:tcPr>
          <w:p w:rsidR="00145DFD" w:rsidRPr="00145DFD" w:rsidRDefault="00606EDD" w:rsidP="00145DFD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</w:rPr>
            </w:pPr>
            <w:r w:rsidRPr="00145DFD">
              <w:rPr>
                <w:rFonts w:cs="Times New Roman"/>
                <w:color w:val="000000"/>
                <w:shd w:val="clear" w:color="auto" w:fill="FFFFFF"/>
              </w:rPr>
              <w:t xml:space="preserve">If you start to make </w:t>
            </w:r>
            <w:proofErr w:type="spellStart"/>
            <w:r w:rsidRPr="00145DFD">
              <w:rPr>
                <w:rFonts w:cs="Times New Roman"/>
                <w:color w:val="000000"/>
                <w:shd w:val="clear" w:color="auto" w:fill="FFFFFF"/>
              </w:rPr>
              <w:t>to</w:t>
            </w:r>
            <w:proofErr w:type="spellEnd"/>
            <w:r w:rsidRPr="00145DFD">
              <w:rPr>
                <w:rFonts w:cs="Times New Roman"/>
                <w:color w:val="000000"/>
                <w:shd w:val="clear" w:color="auto" w:fill="FFFFFF"/>
              </w:rPr>
              <w:t xml:space="preserve"> much money in your business then you may get hit with a higher</w:t>
            </w:r>
            <w:r w:rsidRPr="00145DFD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145DFD">
              <w:rPr>
                <w:rStyle w:val="highlight-term"/>
                <w:rFonts w:cs="Times New Roman"/>
                <w:b/>
                <w:color w:val="auto"/>
                <w:sz w:val="22"/>
                <w:szCs w:val="22"/>
              </w:rPr>
              <w:t>progressive tax</w:t>
            </w:r>
            <w:r w:rsidRPr="00145DFD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145DFD">
              <w:rPr>
                <w:rFonts w:cs="Times New Roman"/>
                <w:color w:val="000000"/>
                <w:shd w:val="clear" w:color="auto" w:fill="FFFFFF"/>
              </w:rPr>
              <w:t>then you were getting before.</w:t>
            </w:r>
          </w:p>
          <w:p w:rsidR="00757E54" w:rsidRPr="00145DFD" w:rsidRDefault="00145DFD" w:rsidP="00145DFD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</w:rPr>
            </w:pPr>
            <w:r w:rsidRPr="00145DFD">
              <w:rPr>
                <w:rFonts w:cs="Times New Roman"/>
                <w:color w:val="000000"/>
                <w:shd w:val="clear" w:color="auto" w:fill="FFFFFF"/>
              </w:rPr>
              <w:t>Once Donna took her new job, she began to make $50,000 a year, causing her to have to pay more in income tax since the IRS has a</w:t>
            </w:r>
            <w:r w:rsidRPr="00145DFD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145DFD">
              <w:rPr>
                <w:rStyle w:val="highlight-term"/>
                <w:rFonts w:cs="Times New Roman"/>
                <w:b/>
                <w:color w:val="auto"/>
                <w:sz w:val="22"/>
                <w:szCs w:val="22"/>
                <w:bdr w:val="none" w:sz="0" w:space="0" w:color="auto" w:frame="1"/>
              </w:rPr>
              <w:t>progressive tax</w:t>
            </w:r>
            <w:r w:rsidRPr="00145DFD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145DFD">
              <w:rPr>
                <w:rFonts w:cs="Times New Roman"/>
                <w:color w:val="000000"/>
                <w:shd w:val="clear" w:color="auto" w:fill="FFFFFF"/>
              </w:rPr>
              <w:t>on incomes</w:t>
            </w:r>
            <w:r w:rsidRPr="00145DFD">
              <w:rPr>
                <w:rFonts w:cs="Times New Roman"/>
                <w:color w:val="000000"/>
                <w:bdr w:val="none" w:sz="0" w:space="0" w:color="auto" w:frame="1"/>
              </w:rPr>
              <w:br/>
            </w:r>
          </w:p>
          <w:p w:rsidR="00757E54" w:rsidRPr="00145DFD" w:rsidRDefault="00145DFD" w:rsidP="00145DF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</w:rPr>
            </w:pPr>
            <w:r w:rsidRPr="00145DFD">
              <w:rPr>
                <w:rFonts w:cs="Times New Roman"/>
              </w:rPr>
              <w:t>Tax stays the same</w:t>
            </w:r>
            <w:r w:rsidR="007A5388" w:rsidRPr="00145DFD">
              <w:rPr>
                <w:rFonts w:cs="Times New Roman"/>
              </w:rPr>
              <w:t xml:space="preserve">   </w:t>
            </w:r>
            <w:r w:rsidR="007A5388" w:rsidRPr="00145DFD">
              <w:rPr>
                <w:rFonts w:cs="Times New Roman"/>
                <w:b/>
              </w:rPr>
              <w:t>b</w:t>
            </w:r>
            <w:r w:rsidR="007A5388" w:rsidRPr="00145DFD">
              <w:rPr>
                <w:rFonts w:cs="Times New Roman"/>
              </w:rPr>
              <w:t xml:space="preserve">. </w:t>
            </w:r>
            <w:r w:rsidRPr="00145DFD">
              <w:rPr>
                <w:rFonts w:cs="Times New Roman"/>
              </w:rPr>
              <w:t>Tax increases</w:t>
            </w:r>
            <w:r w:rsidR="007A5388" w:rsidRPr="00145DFD">
              <w:rPr>
                <w:rFonts w:cs="Times New Roman"/>
              </w:rPr>
              <w:t xml:space="preserve">  </w:t>
            </w:r>
            <w:r w:rsidR="007A5388" w:rsidRPr="00145DFD">
              <w:rPr>
                <w:rFonts w:cs="Times New Roman"/>
                <w:b/>
              </w:rPr>
              <w:t>c</w:t>
            </w:r>
            <w:r w:rsidR="007A5388" w:rsidRPr="00145DFD">
              <w:rPr>
                <w:rFonts w:cs="Times New Roman"/>
              </w:rPr>
              <w:t xml:space="preserve">. </w:t>
            </w:r>
            <w:r w:rsidRPr="00145DFD">
              <w:rPr>
                <w:rFonts w:cs="Times New Roman"/>
              </w:rPr>
              <w:t>Tax decreases</w:t>
            </w:r>
          </w:p>
        </w:tc>
      </w:tr>
      <w:tr w:rsidR="00734B7F" w:rsidRPr="00734B7F" w:rsidTr="00170F18">
        <w:tc>
          <w:tcPr>
            <w:tcW w:w="2520" w:type="dxa"/>
          </w:tcPr>
          <w:p w:rsidR="00862991" w:rsidRPr="000C1EC1" w:rsidRDefault="009F543D" w:rsidP="00336180">
            <w:pPr>
              <w:pStyle w:val="ListParagraph"/>
              <w:numPr>
                <w:ilvl w:val="0"/>
                <w:numId w:val="1"/>
              </w:numPr>
              <w:ind w:left="432"/>
              <w:rPr>
                <w:b/>
                <w:sz w:val="24"/>
                <w:szCs w:val="24"/>
              </w:rPr>
            </w:pPr>
            <w:r>
              <w:rPr>
                <w:b/>
              </w:rPr>
              <w:t>Regressive Tax</w:t>
            </w:r>
          </w:p>
          <w:p w:rsidR="00862991" w:rsidRPr="00757E54" w:rsidRDefault="00862991" w:rsidP="00336180">
            <w:pPr>
              <w:ind w:left="432"/>
              <w:rPr>
                <w:sz w:val="24"/>
                <w:szCs w:val="24"/>
              </w:rPr>
            </w:pPr>
          </w:p>
          <w:p w:rsidR="00862991" w:rsidRPr="00757E54" w:rsidRDefault="00862991" w:rsidP="00336180">
            <w:pPr>
              <w:ind w:left="432"/>
              <w:rPr>
                <w:sz w:val="24"/>
                <w:szCs w:val="24"/>
              </w:rPr>
            </w:pPr>
            <w:r w:rsidRPr="00757E54">
              <w:rPr>
                <w:sz w:val="24"/>
                <w:szCs w:val="24"/>
              </w:rPr>
              <w:t xml:space="preserve">___ </w:t>
            </w:r>
            <w:r w:rsidR="009F543D">
              <w:t>Regressive Tax</w:t>
            </w:r>
            <w:r w:rsidRPr="00757E54">
              <w:rPr>
                <w:sz w:val="24"/>
                <w:szCs w:val="24"/>
              </w:rPr>
              <w:t xml:space="preserve"> means</w:t>
            </w:r>
          </w:p>
        </w:tc>
        <w:tc>
          <w:tcPr>
            <w:tcW w:w="8370" w:type="dxa"/>
          </w:tcPr>
          <w:p w:rsidR="00757E54" w:rsidRPr="00145DFD" w:rsidRDefault="00145DFD" w:rsidP="0095172A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145DFD">
              <w:rPr>
                <w:rFonts w:cs="Times New Roman"/>
                <w:color w:val="000000"/>
                <w:shd w:val="clear" w:color="auto" w:fill="FFFFFF"/>
              </w:rPr>
              <w:t>Some countries use a</w:t>
            </w:r>
            <w:r w:rsidRPr="00145DFD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145DFD">
              <w:rPr>
                <w:rStyle w:val="highlight-term"/>
                <w:rFonts w:cs="Times New Roman"/>
                <w:b/>
                <w:color w:val="auto"/>
                <w:sz w:val="22"/>
                <w:szCs w:val="22"/>
              </w:rPr>
              <w:t>regressive tax</w:t>
            </w:r>
            <w:r w:rsidRPr="00145DFD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145DFD">
              <w:rPr>
                <w:rFonts w:cs="Times New Roman"/>
                <w:color w:val="000000"/>
                <w:shd w:val="clear" w:color="auto" w:fill="FFFFFF"/>
              </w:rPr>
              <w:t>that favors the rich people and ends up costing the poor people more money.</w:t>
            </w:r>
            <w:r w:rsidR="00A94210" w:rsidRPr="00145DFD">
              <w:rPr>
                <w:rFonts w:cs="Times New Roman"/>
              </w:rPr>
              <w:br/>
            </w:r>
          </w:p>
          <w:p w:rsidR="00757E54" w:rsidRPr="00145DFD" w:rsidRDefault="00145DFD" w:rsidP="00DC4577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</w:rPr>
            </w:pPr>
            <w:r w:rsidRPr="00145DFD">
              <w:rPr>
                <w:rFonts w:cs="Times New Roman"/>
              </w:rPr>
              <w:t xml:space="preserve">Tax stays the same   </w:t>
            </w:r>
            <w:r w:rsidRPr="00145DFD">
              <w:rPr>
                <w:rFonts w:cs="Times New Roman"/>
                <w:b/>
              </w:rPr>
              <w:t>b</w:t>
            </w:r>
            <w:r w:rsidRPr="00145DFD">
              <w:rPr>
                <w:rFonts w:cs="Times New Roman"/>
              </w:rPr>
              <w:t xml:space="preserve">. Tax increases  </w:t>
            </w:r>
            <w:r w:rsidRPr="00145DFD">
              <w:rPr>
                <w:rFonts w:cs="Times New Roman"/>
                <w:b/>
              </w:rPr>
              <w:t>c</w:t>
            </w:r>
            <w:r w:rsidRPr="00145DFD">
              <w:rPr>
                <w:rFonts w:cs="Times New Roman"/>
              </w:rPr>
              <w:t>. Tax decreases</w:t>
            </w:r>
          </w:p>
        </w:tc>
      </w:tr>
      <w:tr w:rsidR="009F543D" w:rsidRPr="00734B7F" w:rsidTr="00170F18">
        <w:tc>
          <w:tcPr>
            <w:tcW w:w="2520" w:type="dxa"/>
          </w:tcPr>
          <w:p w:rsidR="009F543D" w:rsidRDefault="009F543D" w:rsidP="00336180">
            <w:pPr>
              <w:pStyle w:val="ListParagraph"/>
              <w:numPr>
                <w:ilvl w:val="0"/>
                <w:numId w:val="1"/>
              </w:numPr>
              <w:ind w:left="432"/>
              <w:rPr>
                <w:b/>
              </w:rPr>
            </w:pPr>
            <w:r>
              <w:rPr>
                <w:b/>
              </w:rPr>
              <w:t>Proportional Tax</w:t>
            </w:r>
          </w:p>
          <w:p w:rsidR="009F543D" w:rsidRDefault="009F543D" w:rsidP="009F543D">
            <w:pPr>
              <w:pStyle w:val="ListParagraph"/>
              <w:ind w:left="432"/>
              <w:rPr>
                <w:b/>
              </w:rPr>
            </w:pPr>
          </w:p>
          <w:p w:rsidR="009F543D" w:rsidRDefault="009F543D" w:rsidP="009F543D">
            <w:pPr>
              <w:pStyle w:val="ListParagraph"/>
              <w:ind w:left="432"/>
              <w:rPr>
                <w:b/>
              </w:rPr>
            </w:pPr>
            <w:r w:rsidRPr="00757E54">
              <w:rPr>
                <w:sz w:val="24"/>
                <w:szCs w:val="24"/>
              </w:rPr>
              <w:t xml:space="preserve">___ </w:t>
            </w:r>
            <w:r>
              <w:t>Proportional Tax</w:t>
            </w:r>
            <w:r w:rsidRPr="00757E54">
              <w:rPr>
                <w:sz w:val="24"/>
                <w:szCs w:val="24"/>
              </w:rPr>
              <w:t xml:space="preserve"> means</w:t>
            </w:r>
          </w:p>
          <w:p w:rsidR="009F543D" w:rsidRDefault="009F543D" w:rsidP="009F543D">
            <w:pPr>
              <w:pStyle w:val="ListParagraph"/>
              <w:ind w:left="432"/>
              <w:rPr>
                <w:b/>
              </w:rPr>
            </w:pPr>
          </w:p>
        </w:tc>
        <w:tc>
          <w:tcPr>
            <w:tcW w:w="8370" w:type="dxa"/>
          </w:tcPr>
          <w:p w:rsidR="00A71542" w:rsidRPr="00145DFD" w:rsidRDefault="00145DFD" w:rsidP="00A71542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145DFD">
              <w:rPr>
                <w:rFonts w:cs="Times New Roman"/>
                <w:color w:val="000000"/>
                <w:shd w:val="clear" w:color="auto" w:fill="FFFFFF"/>
              </w:rPr>
              <w:t>Many Americans favor the idea of</w:t>
            </w:r>
            <w:r w:rsidRPr="00145DFD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145DFD">
              <w:rPr>
                <w:rStyle w:val="highlight-term"/>
                <w:rFonts w:cs="Times New Roman"/>
                <w:b/>
                <w:color w:val="auto"/>
                <w:sz w:val="22"/>
                <w:szCs w:val="22"/>
              </w:rPr>
              <w:t>proportional tax</w:t>
            </w:r>
            <w:r w:rsidRPr="00145DFD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145DFD">
              <w:rPr>
                <w:rFonts w:cs="Times New Roman"/>
                <w:color w:val="000000"/>
                <w:shd w:val="clear" w:color="auto" w:fill="FFFFFF"/>
              </w:rPr>
              <w:t>so that everybody pays the same percentage of their income no matter how much they make.</w:t>
            </w:r>
            <w:r w:rsidRPr="00145DFD">
              <w:rPr>
                <w:rFonts w:cs="Times New Roman"/>
              </w:rPr>
              <w:t xml:space="preserve"> </w:t>
            </w:r>
            <w:r w:rsidR="00A71542" w:rsidRPr="00145DFD">
              <w:rPr>
                <w:rFonts w:cs="Times New Roman"/>
              </w:rPr>
              <w:br/>
            </w:r>
          </w:p>
          <w:p w:rsidR="00145DFD" w:rsidRPr="00145DFD" w:rsidRDefault="00145DFD" w:rsidP="00145DFD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  <w:lang w:val="en"/>
              </w:rPr>
            </w:pPr>
            <w:r w:rsidRPr="00145DFD">
              <w:rPr>
                <w:rFonts w:cs="Times New Roman"/>
              </w:rPr>
              <w:t xml:space="preserve">Tax stays the same   </w:t>
            </w:r>
            <w:r w:rsidRPr="00145DFD">
              <w:rPr>
                <w:rFonts w:cs="Times New Roman"/>
                <w:b/>
              </w:rPr>
              <w:t>b</w:t>
            </w:r>
            <w:r w:rsidRPr="00145DFD">
              <w:rPr>
                <w:rFonts w:cs="Times New Roman"/>
              </w:rPr>
              <w:t xml:space="preserve">. Tax increases  </w:t>
            </w:r>
            <w:r w:rsidRPr="00145DFD">
              <w:rPr>
                <w:rFonts w:cs="Times New Roman"/>
                <w:b/>
              </w:rPr>
              <w:t>c</w:t>
            </w:r>
            <w:r w:rsidRPr="00145DFD">
              <w:rPr>
                <w:rFonts w:cs="Times New Roman"/>
              </w:rPr>
              <w:t>. Tax decreases</w:t>
            </w:r>
          </w:p>
        </w:tc>
      </w:tr>
    </w:tbl>
    <w:p w:rsidR="00145DFD" w:rsidRDefault="00145DFD">
      <w:pPr>
        <w:rPr>
          <w:b/>
          <w:sz w:val="24"/>
          <w:szCs w:val="24"/>
        </w:rPr>
      </w:pPr>
    </w:p>
    <w:p w:rsidR="00BA3BB6" w:rsidRPr="001C28F2" w:rsidRDefault="00BA3BB6">
      <w:pPr>
        <w:rPr>
          <w:b/>
          <w:sz w:val="24"/>
          <w:szCs w:val="24"/>
        </w:rPr>
      </w:pPr>
      <w:r w:rsidRPr="001C28F2">
        <w:rPr>
          <w:b/>
          <w:sz w:val="24"/>
          <w:szCs w:val="24"/>
        </w:rPr>
        <w:t>Matching Words with Definitions</w:t>
      </w:r>
    </w:p>
    <w:p w:rsidR="00BA3BB6" w:rsidRPr="001C28F2" w:rsidRDefault="00BA3BB6">
      <w:pPr>
        <w:rPr>
          <w:i/>
          <w:sz w:val="20"/>
          <w:szCs w:val="24"/>
        </w:rPr>
      </w:pPr>
      <w:r w:rsidRPr="001C28F2">
        <w:rPr>
          <w:i/>
          <w:sz w:val="20"/>
          <w:szCs w:val="24"/>
        </w:rPr>
        <w:t>Fo</w:t>
      </w:r>
      <w:r w:rsidR="001002C2">
        <w:rPr>
          <w:i/>
          <w:sz w:val="20"/>
          <w:szCs w:val="24"/>
        </w:rPr>
        <w:t>llowing are definitions of the eleven</w:t>
      </w:r>
      <w:r w:rsidRPr="001C28F2">
        <w:rPr>
          <w:i/>
          <w:sz w:val="20"/>
          <w:szCs w:val="24"/>
        </w:rPr>
        <w:t xml:space="preserve"> words. Clearly write or print each word next to its definition. The sentences above and on the previous page will help you decide on the meaning of each word.</w:t>
      </w:r>
    </w:p>
    <w:p w:rsidR="00437D45" w:rsidRPr="00437D45" w:rsidRDefault="00BA3BB6" w:rsidP="001002C2">
      <w:pPr>
        <w:pStyle w:val="ListParagraph"/>
        <w:numPr>
          <w:ilvl w:val="0"/>
          <w:numId w:val="23"/>
        </w:numPr>
        <w:spacing w:line="480" w:lineRule="auto"/>
        <w:ind w:left="360"/>
      </w:pPr>
      <w:r w:rsidRPr="001C28F2">
        <w:t>______________________</w:t>
      </w:r>
      <w:r w:rsidRPr="001C28F2">
        <w:tab/>
      </w:r>
      <w:r w:rsidR="001002C2" w:rsidRPr="001002C2">
        <w:t>Government taxing and spending decisions to manipulate the economy</w:t>
      </w:r>
      <w:r w:rsidR="00437D45" w:rsidRPr="00437D45">
        <w:t>.</w:t>
      </w:r>
    </w:p>
    <w:p w:rsidR="001002C2" w:rsidRPr="001002C2" w:rsidRDefault="00BA3BB6" w:rsidP="001002C2">
      <w:pPr>
        <w:pStyle w:val="ListParagraph"/>
        <w:numPr>
          <w:ilvl w:val="0"/>
          <w:numId w:val="23"/>
        </w:numPr>
        <w:spacing w:line="480" w:lineRule="auto"/>
        <w:ind w:left="360"/>
      </w:pPr>
      <w:r w:rsidRPr="001C28F2">
        <w:t>______________________</w:t>
      </w:r>
      <w:r w:rsidRPr="001C28F2">
        <w:tab/>
      </w:r>
      <w:r w:rsidR="001002C2" w:rsidRPr="001002C2">
        <w:rPr>
          <w:bCs/>
        </w:rPr>
        <w:t>Governments deliberate changes to their spending and tax rates</w:t>
      </w:r>
    </w:p>
    <w:p w:rsidR="001002C2" w:rsidRPr="001002C2" w:rsidRDefault="00BA3BB6" w:rsidP="001002C2">
      <w:pPr>
        <w:pStyle w:val="ListParagraph"/>
        <w:numPr>
          <w:ilvl w:val="0"/>
          <w:numId w:val="23"/>
        </w:numPr>
        <w:spacing w:line="480" w:lineRule="auto"/>
        <w:ind w:left="360"/>
      </w:pPr>
      <w:r w:rsidRPr="001C28F2">
        <w:t>_____________________</w:t>
      </w:r>
      <w:r w:rsidRPr="001C28F2">
        <w:tab/>
      </w:r>
      <w:r w:rsidR="001002C2" w:rsidRPr="001002C2">
        <w:t>Actions that the Federal Reserve takes to manage inflation and economic change.</w:t>
      </w:r>
    </w:p>
    <w:p w:rsidR="001002C2" w:rsidRDefault="001002C2" w:rsidP="00437D45">
      <w:pPr>
        <w:pStyle w:val="ListParagraph"/>
        <w:numPr>
          <w:ilvl w:val="0"/>
          <w:numId w:val="23"/>
        </w:numPr>
        <w:spacing w:line="480" w:lineRule="auto"/>
        <w:ind w:left="360"/>
      </w:pPr>
      <w:r w:rsidRPr="001002C2">
        <w:t xml:space="preserve"> </w:t>
      </w:r>
      <w:r w:rsidR="00BA3BB6" w:rsidRPr="001C28F2">
        <w:t>______________________</w:t>
      </w:r>
      <w:r w:rsidR="00BA3BB6" w:rsidRPr="001C28F2">
        <w:tab/>
      </w:r>
      <w:r w:rsidRPr="001002C2">
        <w:t xml:space="preserve">Tax rates that increase as income increases </w:t>
      </w:r>
    </w:p>
    <w:p w:rsidR="00437D45" w:rsidRPr="00437D45" w:rsidRDefault="00BA3BB6" w:rsidP="00437D45">
      <w:pPr>
        <w:pStyle w:val="ListParagraph"/>
        <w:numPr>
          <w:ilvl w:val="0"/>
          <w:numId w:val="23"/>
        </w:numPr>
        <w:spacing w:line="480" w:lineRule="auto"/>
        <w:ind w:left="360"/>
      </w:pPr>
      <w:r w:rsidRPr="001C28F2">
        <w:t>______________________</w:t>
      </w:r>
      <w:r w:rsidRPr="001C28F2">
        <w:tab/>
      </w:r>
      <w:r w:rsidR="001002C2" w:rsidRPr="001002C2">
        <w:t>Formal contract for a loan to the government</w:t>
      </w:r>
      <w:r w:rsidR="00437D45" w:rsidRPr="00437D45">
        <w:t>.</w:t>
      </w:r>
    </w:p>
    <w:p w:rsidR="001002C2" w:rsidRPr="001002C2" w:rsidRDefault="00BA3BB6" w:rsidP="001002C2">
      <w:pPr>
        <w:pStyle w:val="ListParagraph"/>
        <w:numPr>
          <w:ilvl w:val="0"/>
          <w:numId w:val="23"/>
        </w:numPr>
        <w:spacing w:line="480" w:lineRule="auto"/>
        <w:ind w:left="360"/>
        <w:rPr>
          <w:bCs/>
        </w:rPr>
      </w:pPr>
      <w:r w:rsidRPr="001C28F2">
        <w:t>______________________</w:t>
      </w:r>
      <w:r w:rsidRPr="001C28F2">
        <w:tab/>
      </w:r>
      <w:r w:rsidR="001002C2" w:rsidRPr="001002C2">
        <w:rPr>
          <w:bCs/>
        </w:rPr>
        <w:t>Total amount of money the government owes to bondholders</w:t>
      </w:r>
    </w:p>
    <w:p w:rsidR="001002C2" w:rsidRPr="001002C2" w:rsidRDefault="00BA3BB6" w:rsidP="001002C2">
      <w:pPr>
        <w:pStyle w:val="ListParagraph"/>
        <w:numPr>
          <w:ilvl w:val="0"/>
          <w:numId w:val="23"/>
        </w:numPr>
        <w:spacing w:line="480" w:lineRule="auto"/>
        <w:ind w:left="360"/>
      </w:pPr>
      <w:r w:rsidRPr="001C28F2">
        <w:t>______________________</w:t>
      </w:r>
      <w:r w:rsidRPr="001C28F2">
        <w:tab/>
      </w:r>
      <w:r w:rsidR="001002C2" w:rsidRPr="001002C2">
        <w:t>Tax rates that decrease as income increases</w:t>
      </w:r>
    </w:p>
    <w:p w:rsidR="001002C2" w:rsidRPr="001002C2" w:rsidRDefault="000D6EBB" w:rsidP="001002C2">
      <w:pPr>
        <w:pStyle w:val="ListParagraph"/>
        <w:numPr>
          <w:ilvl w:val="0"/>
          <w:numId w:val="23"/>
        </w:numPr>
        <w:spacing w:line="480" w:lineRule="auto"/>
        <w:ind w:left="360"/>
      </w:pPr>
      <w:r w:rsidRPr="000D6EBB">
        <w:t xml:space="preserve"> </w:t>
      </w:r>
      <w:r w:rsidR="00437D45">
        <w:t xml:space="preserve">_____________________  </w:t>
      </w:r>
      <w:r w:rsidR="001002C2" w:rsidRPr="001002C2">
        <w:t>Government buying and selling treasury bonds to change the money supply</w:t>
      </w:r>
    </w:p>
    <w:p w:rsidR="001002C2" w:rsidRPr="001002C2" w:rsidRDefault="000D6EBB" w:rsidP="001002C2">
      <w:pPr>
        <w:pStyle w:val="ListParagraph"/>
        <w:numPr>
          <w:ilvl w:val="0"/>
          <w:numId w:val="23"/>
        </w:numPr>
        <w:spacing w:line="480" w:lineRule="auto"/>
        <w:ind w:left="360"/>
      </w:pPr>
      <w:r w:rsidRPr="000D6EBB">
        <w:t xml:space="preserve"> </w:t>
      </w:r>
      <w:r w:rsidR="00BA3BB6" w:rsidRPr="001C28F2">
        <w:t>______________________</w:t>
      </w:r>
      <w:r w:rsidR="001C28F2" w:rsidRPr="001C28F2">
        <w:tab/>
      </w:r>
      <w:r w:rsidR="00437D45">
        <w:t xml:space="preserve"> </w:t>
      </w:r>
      <w:r w:rsidR="001002C2" w:rsidRPr="001002C2">
        <w:t>Tax rates that stay the same as income increases</w:t>
      </w:r>
    </w:p>
    <w:p w:rsidR="001002C2" w:rsidRPr="001002C2" w:rsidRDefault="000D6EBB" w:rsidP="001002C2">
      <w:pPr>
        <w:pStyle w:val="ListParagraph"/>
        <w:numPr>
          <w:ilvl w:val="0"/>
          <w:numId w:val="23"/>
        </w:numPr>
        <w:spacing w:line="480" w:lineRule="auto"/>
        <w:ind w:left="360"/>
        <w:rPr>
          <w:b/>
          <w:bCs/>
          <w:u w:val="single"/>
        </w:rPr>
      </w:pPr>
      <w:r w:rsidRPr="000D6EBB">
        <w:t xml:space="preserve"> </w:t>
      </w:r>
      <w:r w:rsidR="00BA3BB6" w:rsidRPr="001C28F2">
        <w:t>______________________</w:t>
      </w:r>
      <w:r w:rsidR="001002C2" w:rsidRPr="001002C2">
        <w:rPr>
          <w:bCs/>
        </w:rPr>
        <w:t>Total amount the government overspends in a fiscal year</w:t>
      </w:r>
    </w:p>
    <w:p w:rsidR="00143F57" w:rsidRDefault="001002C2" w:rsidP="000D6EBB">
      <w:pPr>
        <w:pStyle w:val="ListParagraph"/>
        <w:numPr>
          <w:ilvl w:val="0"/>
          <w:numId w:val="23"/>
        </w:numPr>
        <w:spacing w:line="480" w:lineRule="auto"/>
        <w:ind w:left="360"/>
      </w:pPr>
      <w:r w:rsidRPr="001C28F2">
        <w:t>______________________</w:t>
      </w:r>
      <w:r>
        <w:t xml:space="preserve"> </w:t>
      </w:r>
      <w:r w:rsidRPr="001002C2">
        <w:t>Automatic adjustments to taxes and government spending as the economy changes</w:t>
      </w:r>
      <w:r w:rsidR="000D6EBB" w:rsidRPr="000D6EBB">
        <w:t>.</w:t>
      </w:r>
    </w:p>
    <w:sectPr w:rsidR="00143F57" w:rsidSect="0095172A">
      <w:pgSz w:w="12240" w:h="15840"/>
      <w:pgMar w:top="90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ACB"/>
    <w:multiLevelType w:val="hybridMultilevel"/>
    <w:tmpl w:val="950C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7E09"/>
    <w:multiLevelType w:val="hybridMultilevel"/>
    <w:tmpl w:val="FA7858FC"/>
    <w:lvl w:ilvl="0" w:tplc="52DC4B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4367"/>
    <w:multiLevelType w:val="hybridMultilevel"/>
    <w:tmpl w:val="846A3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520"/>
    <w:multiLevelType w:val="hybridMultilevel"/>
    <w:tmpl w:val="8888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62385"/>
    <w:multiLevelType w:val="hybridMultilevel"/>
    <w:tmpl w:val="ED8C9596"/>
    <w:lvl w:ilvl="0" w:tplc="2EC0C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1555"/>
    <w:multiLevelType w:val="hybridMultilevel"/>
    <w:tmpl w:val="A7749050"/>
    <w:lvl w:ilvl="0" w:tplc="BBBA79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267F"/>
    <w:multiLevelType w:val="hybridMultilevel"/>
    <w:tmpl w:val="C29A225A"/>
    <w:lvl w:ilvl="0" w:tplc="5DECB6DA">
      <w:start w:val="1"/>
      <w:numFmt w:val="lowerLetter"/>
      <w:lvlText w:val="%1."/>
      <w:lvlJc w:val="left"/>
      <w:pPr>
        <w:ind w:left="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 w15:restartNumberingAfterBreak="0">
    <w:nsid w:val="185528E0"/>
    <w:multiLevelType w:val="hybridMultilevel"/>
    <w:tmpl w:val="2C5E6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64D5B"/>
    <w:multiLevelType w:val="hybridMultilevel"/>
    <w:tmpl w:val="CC1E4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317A7E"/>
    <w:multiLevelType w:val="hybridMultilevel"/>
    <w:tmpl w:val="3844E0D2"/>
    <w:lvl w:ilvl="0" w:tplc="6624E50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A3051"/>
    <w:multiLevelType w:val="hybridMultilevel"/>
    <w:tmpl w:val="80E0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23085"/>
    <w:multiLevelType w:val="hybridMultilevel"/>
    <w:tmpl w:val="45C623A8"/>
    <w:lvl w:ilvl="0" w:tplc="2A2C3AEE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F0368"/>
    <w:multiLevelType w:val="hybridMultilevel"/>
    <w:tmpl w:val="BA68A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06609"/>
    <w:multiLevelType w:val="hybridMultilevel"/>
    <w:tmpl w:val="43AC9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510DF4"/>
    <w:multiLevelType w:val="hybridMultilevel"/>
    <w:tmpl w:val="0086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166F0"/>
    <w:multiLevelType w:val="hybridMultilevel"/>
    <w:tmpl w:val="8556B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0AE0"/>
    <w:multiLevelType w:val="hybridMultilevel"/>
    <w:tmpl w:val="D90E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A46D5"/>
    <w:multiLevelType w:val="hybridMultilevel"/>
    <w:tmpl w:val="CFB2863A"/>
    <w:lvl w:ilvl="0" w:tplc="BE7AD9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B7A17"/>
    <w:multiLevelType w:val="hybridMultilevel"/>
    <w:tmpl w:val="21AC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95743"/>
    <w:multiLevelType w:val="hybridMultilevel"/>
    <w:tmpl w:val="B7D87A14"/>
    <w:lvl w:ilvl="0" w:tplc="B4968F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10CB0"/>
    <w:multiLevelType w:val="hybridMultilevel"/>
    <w:tmpl w:val="03D09E50"/>
    <w:lvl w:ilvl="0" w:tplc="10F01B5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B226D6"/>
    <w:multiLevelType w:val="hybridMultilevel"/>
    <w:tmpl w:val="21FA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220AD"/>
    <w:multiLevelType w:val="hybridMultilevel"/>
    <w:tmpl w:val="F8B4DBC6"/>
    <w:lvl w:ilvl="0" w:tplc="DAC6717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0B5E90"/>
    <w:multiLevelType w:val="hybridMultilevel"/>
    <w:tmpl w:val="8494A560"/>
    <w:lvl w:ilvl="0" w:tplc="D8165A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41ED"/>
    <w:multiLevelType w:val="hybridMultilevel"/>
    <w:tmpl w:val="04883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8013B"/>
    <w:multiLevelType w:val="hybridMultilevel"/>
    <w:tmpl w:val="E2EC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E791C"/>
    <w:multiLevelType w:val="hybridMultilevel"/>
    <w:tmpl w:val="084C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F380D"/>
    <w:multiLevelType w:val="hybridMultilevel"/>
    <w:tmpl w:val="71AE8170"/>
    <w:lvl w:ilvl="0" w:tplc="3F4E16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365EC"/>
    <w:multiLevelType w:val="hybridMultilevel"/>
    <w:tmpl w:val="9A90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D392B"/>
    <w:multiLevelType w:val="hybridMultilevel"/>
    <w:tmpl w:val="C33C86A0"/>
    <w:lvl w:ilvl="0" w:tplc="425631E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F5CAD"/>
    <w:multiLevelType w:val="hybridMultilevel"/>
    <w:tmpl w:val="4D5C1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2021D5"/>
    <w:multiLevelType w:val="hybridMultilevel"/>
    <w:tmpl w:val="8946AEBE"/>
    <w:lvl w:ilvl="0" w:tplc="5CE2B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710CB"/>
    <w:multiLevelType w:val="hybridMultilevel"/>
    <w:tmpl w:val="C396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8420E"/>
    <w:multiLevelType w:val="hybridMultilevel"/>
    <w:tmpl w:val="B9883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6"/>
  </w:num>
  <w:num w:numId="4">
    <w:abstractNumId w:val="28"/>
  </w:num>
  <w:num w:numId="5">
    <w:abstractNumId w:val="16"/>
  </w:num>
  <w:num w:numId="6">
    <w:abstractNumId w:val="23"/>
  </w:num>
  <w:num w:numId="7">
    <w:abstractNumId w:val="19"/>
  </w:num>
  <w:num w:numId="8">
    <w:abstractNumId w:val="21"/>
  </w:num>
  <w:num w:numId="9">
    <w:abstractNumId w:val="17"/>
  </w:num>
  <w:num w:numId="10">
    <w:abstractNumId w:val="0"/>
  </w:num>
  <w:num w:numId="11">
    <w:abstractNumId w:val="29"/>
  </w:num>
  <w:num w:numId="12">
    <w:abstractNumId w:val="5"/>
  </w:num>
  <w:num w:numId="13">
    <w:abstractNumId w:val="26"/>
  </w:num>
  <w:num w:numId="14">
    <w:abstractNumId w:val="8"/>
  </w:num>
  <w:num w:numId="15">
    <w:abstractNumId w:val="25"/>
  </w:num>
  <w:num w:numId="16">
    <w:abstractNumId w:val="7"/>
  </w:num>
  <w:num w:numId="17">
    <w:abstractNumId w:val="22"/>
  </w:num>
  <w:num w:numId="18">
    <w:abstractNumId w:val="32"/>
  </w:num>
  <w:num w:numId="19">
    <w:abstractNumId w:val="27"/>
  </w:num>
  <w:num w:numId="20">
    <w:abstractNumId w:val="14"/>
  </w:num>
  <w:num w:numId="21">
    <w:abstractNumId w:val="24"/>
  </w:num>
  <w:num w:numId="22">
    <w:abstractNumId w:val="18"/>
  </w:num>
  <w:num w:numId="23">
    <w:abstractNumId w:val="4"/>
  </w:num>
  <w:num w:numId="24">
    <w:abstractNumId w:val="2"/>
  </w:num>
  <w:num w:numId="25">
    <w:abstractNumId w:val="15"/>
  </w:num>
  <w:num w:numId="26">
    <w:abstractNumId w:val="11"/>
  </w:num>
  <w:num w:numId="27">
    <w:abstractNumId w:val="1"/>
  </w:num>
  <w:num w:numId="28">
    <w:abstractNumId w:val="12"/>
  </w:num>
  <w:num w:numId="29">
    <w:abstractNumId w:val="10"/>
  </w:num>
  <w:num w:numId="30">
    <w:abstractNumId w:val="13"/>
  </w:num>
  <w:num w:numId="31">
    <w:abstractNumId w:val="20"/>
  </w:num>
  <w:num w:numId="32">
    <w:abstractNumId w:val="33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91"/>
    <w:rsid w:val="00070091"/>
    <w:rsid w:val="000C1EC1"/>
    <w:rsid w:val="000D6EBB"/>
    <w:rsid w:val="000E711E"/>
    <w:rsid w:val="001002C2"/>
    <w:rsid w:val="00143F57"/>
    <w:rsid w:val="00145DFD"/>
    <w:rsid w:val="00150EB9"/>
    <w:rsid w:val="00170F18"/>
    <w:rsid w:val="001B53F5"/>
    <w:rsid w:val="001C28F2"/>
    <w:rsid w:val="001D4D84"/>
    <w:rsid w:val="00253B5C"/>
    <w:rsid w:val="002D525F"/>
    <w:rsid w:val="002F60DB"/>
    <w:rsid w:val="00336180"/>
    <w:rsid w:val="003C50AF"/>
    <w:rsid w:val="00437D45"/>
    <w:rsid w:val="00494AFC"/>
    <w:rsid w:val="00515E0C"/>
    <w:rsid w:val="005F3A63"/>
    <w:rsid w:val="00606EDD"/>
    <w:rsid w:val="00617C62"/>
    <w:rsid w:val="00661467"/>
    <w:rsid w:val="00676AC4"/>
    <w:rsid w:val="006B3AB3"/>
    <w:rsid w:val="00734B7F"/>
    <w:rsid w:val="00757E54"/>
    <w:rsid w:val="007A5388"/>
    <w:rsid w:val="00862991"/>
    <w:rsid w:val="00895A2C"/>
    <w:rsid w:val="00913D3A"/>
    <w:rsid w:val="009171FE"/>
    <w:rsid w:val="00922380"/>
    <w:rsid w:val="0095172A"/>
    <w:rsid w:val="009F543D"/>
    <w:rsid w:val="00A54268"/>
    <w:rsid w:val="00A57116"/>
    <w:rsid w:val="00A71542"/>
    <w:rsid w:val="00A73B0D"/>
    <w:rsid w:val="00A94210"/>
    <w:rsid w:val="00AA4CC9"/>
    <w:rsid w:val="00AD5BEF"/>
    <w:rsid w:val="00BA3BB6"/>
    <w:rsid w:val="00BF579A"/>
    <w:rsid w:val="00C85588"/>
    <w:rsid w:val="00D52F78"/>
    <w:rsid w:val="00DC4577"/>
    <w:rsid w:val="00E20660"/>
    <w:rsid w:val="00E40F4E"/>
    <w:rsid w:val="00E61399"/>
    <w:rsid w:val="00E77380"/>
    <w:rsid w:val="00F0520A"/>
    <w:rsid w:val="00F31E82"/>
    <w:rsid w:val="00FA73C8"/>
    <w:rsid w:val="00FD0598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F8715-86C6-40C6-B402-E8514D3E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9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3B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0660"/>
    <w:rPr>
      <w:strike w:val="0"/>
      <w:dstrike w:val="0"/>
      <w:color w:val="000000"/>
      <w:u w:val="none"/>
      <w:effect w:val="none"/>
    </w:rPr>
  </w:style>
  <w:style w:type="character" w:customStyle="1" w:styleId="highlight-term2">
    <w:name w:val="highlight-term2"/>
    <w:basedOn w:val="DefaultParagraphFont"/>
    <w:rsid w:val="00E20660"/>
  </w:style>
  <w:style w:type="character" w:customStyle="1" w:styleId="highlight-term">
    <w:name w:val="highlight-term"/>
    <w:basedOn w:val="DefaultParagraphFont"/>
    <w:rsid w:val="00F0520A"/>
    <w:rPr>
      <w:color w:val="444444"/>
      <w:sz w:val="23"/>
      <w:szCs w:val="23"/>
      <w:u w:val="single"/>
    </w:rPr>
  </w:style>
  <w:style w:type="character" w:customStyle="1" w:styleId="apple-converted-space">
    <w:name w:val="apple-converted-space"/>
    <w:basedOn w:val="DefaultParagraphFont"/>
    <w:rsid w:val="0010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Yeomans</dc:creator>
  <cp:lastModifiedBy>Elizabeth Foster</cp:lastModifiedBy>
  <cp:revision>2</cp:revision>
  <cp:lastPrinted>2015-10-27T15:47:00Z</cp:lastPrinted>
  <dcterms:created xsi:type="dcterms:W3CDTF">2018-09-06T13:05:00Z</dcterms:created>
  <dcterms:modified xsi:type="dcterms:W3CDTF">2018-09-06T13:05:00Z</dcterms:modified>
</cp:coreProperties>
</file>