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31" w:rsidRDefault="009B0D31" w:rsidP="006B479E">
      <w:r>
        <w:t>Economics</w:t>
      </w:r>
      <w:r>
        <w:tab/>
      </w:r>
      <w:r>
        <w:tab/>
      </w:r>
      <w:r>
        <w:tab/>
      </w:r>
      <w:r>
        <w:tab/>
      </w:r>
      <w:r>
        <w:tab/>
      </w:r>
      <w:r>
        <w:tab/>
      </w:r>
      <w:r>
        <w:tab/>
      </w:r>
      <w:r>
        <w:tab/>
        <w:t>Name: _____________________________</w:t>
      </w:r>
    </w:p>
    <w:p w:rsidR="009B0D31" w:rsidRDefault="009B0D31" w:rsidP="006B479E">
      <w:r>
        <w:t>Unit 2: Supply &amp; Demand</w:t>
      </w:r>
      <w:r>
        <w:tab/>
      </w:r>
      <w:r>
        <w:tab/>
      </w:r>
      <w:r>
        <w:tab/>
      </w:r>
      <w:r>
        <w:tab/>
      </w:r>
      <w:r>
        <w:tab/>
      </w:r>
      <w:r>
        <w:tab/>
        <w:t>Period: ____</w:t>
      </w:r>
    </w:p>
    <w:p w:rsidR="009B0D31" w:rsidRDefault="009B0D31" w:rsidP="006B479E">
      <w:pPr>
        <w:rPr>
          <w:rFonts w:ascii="Cooper Black" w:hAnsi="Cooper Black"/>
          <w:sz w:val="28"/>
        </w:rPr>
      </w:pPr>
    </w:p>
    <w:p w:rsidR="009B0D31" w:rsidRPr="00EF4233" w:rsidRDefault="009B0D31" w:rsidP="006B479E">
      <w:pPr>
        <w:jc w:val="center"/>
        <w:rPr>
          <w:rFonts w:ascii="Book Antiqua" w:hAnsi="Book Antiqua"/>
          <w:sz w:val="32"/>
        </w:rPr>
      </w:pPr>
      <w:r w:rsidRPr="00EF4233">
        <w:rPr>
          <w:rFonts w:ascii="Book Antiqua" w:hAnsi="Book Antiqua"/>
          <w:sz w:val="32"/>
        </w:rPr>
        <w:t>Practice with Determinants: SUPPLY</w:t>
      </w:r>
    </w:p>
    <w:p w:rsidR="009B0D31" w:rsidRDefault="009B0D31" w:rsidP="00C415F6">
      <w:pPr>
        <w:rPr>
          <w:sz w:val="20"/>
        </w:rPr>
      </w:pPr>
    </w:p>
    <w:p w:rsidR="009B0D31" w:rsidRPr="00D667FE" w:rsidRDefault="009B0D31" w:rsidP="006B479E">
      <w:pPr>
        <w:pStyle w:val="ListParagraph"/>
        <w:numPr>
          <w:ilvl w:val="0"/>
          <w:numId w:val="5"/>
        </w:numPr>
      </w:pPr>
      <w:r w:rsidRPr="00D667FE">
        <w:t xml:space="preserve">The following headline </w:t>
      </w:r>
      <w:r>
        <w:t>appeared</w:t>
      </w:r>
      <w:r w:rsidRPr="00D667FE">
        <w:t xml:space="preserve"> in </w:t>
      </w:r>
      <w:r>
        <w:t xml:space="preserve">the </w:t>
      </w:r>
      <w:smartTag w:uri="urn:schemas-microsoft-com:office:smarttags" w:element="City">
        <w:r w:rsidRPr="006B479E">
          <w:rPr>
            <w:i/>
          </w:rPr>
          <w:t>London</w:t>
        </w:r>
      </w:smartTag>
      <w:r w:rsidRPr="006B479E">
        <w:rPr>
          <w:i/>
        </w:rPr>
        <w:t xml:space="preserve"> Times, “</w:t>
      </w:r>
      <w:smartTag w:uri="urn:schemas-microsoft-com:office:smarttags" w:element="place">
        <w:smartTag w:uri="urn:schemas-microsoft-com:office:smarttags" w:element="country-region">
          <w:r w:rsidRPr="006B479E">
            <w:rPr>
              <w:i/>
            </w:rPr>
            <w:t>England</w:t>
          </w:r>
        </w:smartTag>
      </w:smartTag>
      <w:r w:rsidRPr="006B479E">
        <w:rPr>
          <w:i/>
        </w:rPr>
        <w:t xml:space="preserve">’s sheep population nearly destroyed by famine!” </w:t>
      </w:r>
      <w:r>
        <w:t>How will this affect the supply of wool around the world?</w:t>
      </w:r>
    </w:p>
    <w:p w:rsidR="009B0D31" w:rsidRDefault="009B0D31" w:rsidP="00E17CFF">
      <w:pPr>
        <w:pStyle w:val="ListParagraph"/>
        <w:rPr>
          <w:sz w:val="20"/>
        </w:rPr>
      </w:pPr>
    </w:p>
    <w:p w:rsidR="009B0D31" w:rsidRDefault="009B0D31" w:rsidP="00E17CFF">
      <w:pPr>
        <w:pStyle w:val="ListParagraph"/>
        <w:rPr>
          <w:sz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0.65pt;margin-top:42.2pt;width:189pt;height:75.5pt;z-index:251649024" stroked="f">
            <v:textbox style="mso-next-textbox:#_x0000_s1026">
              <w:txbxContent>
                <w:p w:rsidR="009B0D31" w:rsidRPr="00CD3EDC" w:rsidRDefault="009B0D31" w:rsidP="00C7219E">
                  <w:pPr>
                    <w:jc w:val="center"/>
                    <w:rPr>
                      <w:b/>
                    </w:rPr>
                  </w:pPr>
                  <w:r w:rsidRPr="00CD3EDC">
                    <w:rPr>
                      <w:b/>
                    </w:rPr>
                    <w:t>*Name the determinant:</w:t>
                  </w:r>
                </w:p>
                <w:p w:rsidR="009B0D31" w:rsidRDefault="009B0D31" w:rsidP="00C7219E">
                  <w:pPr>
                    <w:jc w:val="center"/>
                  </w:pPr>
                </w:p>
                <w:p w:rsidR="009B0D31" w:rsidRPr="00CD3EDC" w:rsidRDefault="009B0D31" w:rsidP="00C7219E">
                  <w:pPr>
                    <w:jc w:val="center"/>
                  </w:pPr>
                  <w:r>
                    <w:t>____________________________</w:t>
                  </w:r>
                </w:p>
              </w:txbxContent>
            </v:textbox>
          </v:shape>
        </w:pict>
      </w:r>
      <w:r>
        <w:rPr>
          <w:noProof/>
        </w:rPr>
        <w:pict>
          <v:line id="_x0000_s1027" style="position:absolute;left:0;text-align:left;z-index:251646976" from="79.25pt,.9pt" to="79.25pt,134.6pt" strokeweight="2.25pt"/>
        </w:pict>
      </w:r>
      <w:r>
        <w:rPr>
          <w:noProof/>
        </w:rPr>
        <w:pict>
          <v:line id="_x0000_s1028" style="position:absolute;left:0;text-align:left;flip:y;z-index:251645952" from="97.45pt,23.85pt" to="206.9pt,119.9pt"/>
        </w:pict>
      </w:r>
      <w:r>
        <w:rPr>
          <w:noProof/>
        </w:rPr>
        <w:pict>
          <v:line id="_x0000_s1029" style="position:absolute;left:0;text-align:left;flip:y;z-index:251648000" from="79.25pt,134.9pt" to="232.8pt,134.9pt" strokeweight="2.25pt"/>
        </w:pict>
      </w: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Default="009B0D31" w:rsidP="00E17CFF">
      <w:pPr>
        <w:pStyle w:val="ListParagraph"/>
        <w:rPr>
          <w:sz w:val="20"/>
        </w:rPr>
      </w:pPr>
    </w:p>
    <w:p w:rsidR="009B0D31" w:rsidRPr="00D667FE" w:rsidRDefault="009B0D31" w:rsidP="00D667FE">
      <w:pPr>
        <w:rPr>
          <w:sz w:val="20"/>
        </w:rPr>
      </w:pPr>
    </w:p>
    <w:p w:rsidR="009B0D31" w:rsidRDefault="009B0D31" w:rsidP="006B479E">
      <w:pPr>
        <w:pStyle w:val="ListParagraph"/>
        <w:numPr>
          <w:ilvl w:val="0"/>
          <w:numId w:val="5"/>
        </w:numPr>
      </w:pPr>
      <w:r w:rsidRPr="00D667FE">
        <w:t>In an effort to encourage economic growth, t</w:t>
      </w:r>
      <w:r>
        <w:t xml:space="preserve">he </w:t>
      </w:r>
      <w:smartTag w:uri="urn:schemas-microsoft-com:office:smarttags" w:element="place">
        <w:smartTag w:uri="urn:schemas-microsoft-com:office:smarttags" w:element="country-region">
          <w:r>
            <w:t>United States</w:t>
          </w:r>
        </w:smartTag>
      </w:smartTag>
      <w:r>
        <w:t xml:space="preserve"> government has cut corporate income taxes by 20%. How will this affect firms’ ability to supply their products?</w:t>
      </w:r>
      <w:r w:rsidRPr="00D667FE">
        <w:t xml:space="preserve"> </w:t>
      </w:r>
    </w:p>
    <w:p w:rsidR="009B0D31" w:rsidRDefault="009B0D31" w:rsidP="00D667FE"/>
    <w:p w:rsidR="009B0D31" w:rsidRDefault="009B0D31" w:rsidP="00D667FE">
      <w:r>
        <w:rPr>
          <w:noProof/>
        </w:rPr>
        <w:pict>
          <v:line id="_x0000_s1030" style="position:absolute;z-index:251651072" from="74.9pt,1.9pt" to="74.9pt,144.3pt" strokeweight="2.25pt"/>
        </w:pict>
      </w:r>
    </w:p>
    <w:p w:rsidR="009B0D31" w:rsidRDefault="009B0D31" w:rsidP="00D667FE"/>
    <w:p w:rsidR="009B0D31" w:rsidRDefault="009B0D31" w:rsidP="00D667FE">
      <w:r>
        <w:rPr>
          <w:noProof/>
        </w:rPr>
        <w:pict>
          <v:line id="_x0000_s1031" style="position:absolute;flip:y;z-index:251650048" from="87.35pt,6.65pt" to="206.9pt,94.1pt"/>
        </w:pict>
      </w:r>
      <w:r>
        <w:rPr>
          <w:noProof/>
        </w:rPr>
        <w:pict>
          <v:shape id="_x0000_s1032" type="#_x0000_t202" style="position:absolute;margin-left:286.3pt;margin-top:27.65pt;width:189pt;height:75.5pt;z-index:251653120" stroked="f">
            <v:textbox style="mso-next-textbox:#_x0000_s1032">
              <w:txbxContent>
                <w:p w:rsidR="009B0D31" w:rsidRPr="00CD3EDC" w:rsidRDefault="009B0D31" w:rsidP="00D667FE">
                  <w:pPr>
                    <w:jc w:val="center"/>
                    <w:rPr>
                      <w:b/>
                    </w:rPr>
                  </w:pPr>
                  <w:r w:rsidRPr="00CD3EDC">
                    <w:rPr>
                      <w:b/>
                    </w:rPr>
                    <w:t>*Name the determinant:</w:t>
                  </w:r>
                </w:p>
                <w:p w:rsidR="009B0D31" w:rsidRDefault="009B0D31" w:rsidP="00D667FE">
                  <w:pPr>
                    <w:jc w:val="center"/>
                  </w:pPr>
                </w:p>
                <w:p w:rsidR="009B0D31" w:rsidRPr="00CD3EDC" w:rsidRDefault="009B0D31" w:rsidP="00D667FE">
                  <w:pPr>
                    <w:jc w:val="center"/>
                  </w:pPr>
                  <w:r>
                    <w:t>____________________________</w:t>
                  </w:r>
                </w:p>
              </w:txbxContent>
            </v:textbox>
          </v:shape>
        </w:pict>
      </w:r>
    </w:p>
    <w:p w:rsidR="009B0D31" w:rsidRDefault="009B0D31" w:rsidP="00D667FE"/>
    <w:p w:rsidR="009B0D31" w:rsidRDefault="009B0D31" w:rsidP="00D667FE"/>
    <w:p w:rsidR="009B0D31" w:rsidRDefault="009B0D31" w:rsidP="00D667FE"/>
    <w:p w:rsidR="009B0D31" w:rsidRDefault="009B0D31" w:rsidP="00D667FE"/>
    <w:p w:rsidR="009B0D31" w:rsidRDefault="009B0D31" w:rsidP="00D667FE"/>
    <w:p w:rsidR="009B0D31" w:rsidRDefault="009B0D31" w:rsidP="00D667FE"/>
    <w:p w:rsidR="009B0D31" w:rsidRDefault="009B0D31" w:rsidP="00D667FE"/>
    <w:p w:rsidR="009B0D31" w:rsidRDefault="009B0D31" w:rsidP="00D667FE">
      <w:r>
        <w:rPr>
          <w:noProof/>
        </w:rPr>
        <w:pict>
          <v:line id="_x0000_s1033" style="position:absolute;flip:y;z-index:251652096" from="74.9pt,10.35pt" to="232.8pt,10.35pt" strokeweight="2.25pt"/>
        </w:pict>
      </w:r>
    </w:p>
    <w:p w:rsidR="009B0D31" w:rsidRDefault="009B0D31" w:rsidP="00D667FE"/>
    <w:p w:rsidR="009B0D31" w:rsidRDefault="009B0D31" w:rsidP="00D667FE"/>
    <w:p w:rsidR="009B0D31" w:rsidRPr="006B479E" w:rsidRDefault="009B0D31" w:rsidP="006B479E">
      <w:pPr>
        <w:pStyle w:val="ListParagraph"/>
        <w:numPr>
          <w:ilvl w:val="0"/>
          <w:numId w:val="5"/>
        </w:numPr>
        <w:rPr>
          <w:sz w:val="20"/>
        </w:rPr>
      </w:pPr>
      <w:r w:rsidRPr="006B479E">
        <w:t xml:space="preserve">USA Today’s Business Section’s top story reads </w:t>
      </w:r>
      <w:r w:rsidRPr="006B479E">
        <w:rPr>
          <w:i/>
        </w:rPr>
        <w:t xml:space="preserve">“Agriculture Devastated by President’s Budget; Government Cuts Spending &amp; Funding.” </w:t>
      </w:r>
      <w:r w:rsidRPr="006B479E">
        <w:t>How will the supply curve for vegetables such as soybeans and broccoli be affected</w:t>
      </w:r>
      <w:r w:rsidRPr="006B479E">
        <w:rPr>
          <w:sz w:val="20"/>
        </w:rPr>
        <w:t>?</w:t>
      </w:r>
    </w:p>
    <w:p w:rsidR="009B0D31" w:rsidRDefault="009B0D31" w:rsidP="00D667FE"/>
    <w:p w:rsidR="009B0D31" w:rsidRDefault="009B0D31">
      <w:r>
        <w:rPr>
          <w:noProof/>
        </w:rPr>
        <w:pict>
          <v:line id="_x0000_s1034" style="position:absolute;flip:y;z-index:251654144" from="87.35pt,37.35pt" to="206.9pt,134.75pt"/>
        </w:pict>
      </w:r>
      <w:r>
        <w:rPr>
          <w:noProof/>
        </w:rPr>
        <w:pict>
          <v:line id="_x0000_s1035" style="position:absolute;z-index:251655168" from="74.9pt,10.75pt" to="74.9pt,153.15pt" strokeweight="2.25pt"/>
        </w:pict>
      </w:r>
      <w:r>
        <w:rPr>
          <w:noProof/>
        </w:rPr>
        <w:pict>
          <v:shape id="_x0000_s1036" type="#_x0000_t202" style="position:absolute;margin-left:286.3pt;margin-top:47.3pt;width:189pt;height:75.5pt;z-index:251657216" stroked="f">
            <v:textbox style="mso-next-textbox:#_x0000_s1036">
              <w:txbxContent>
                <w:p w:rsidR="009B0D31" w:rsidRPr="00CD3EDC" w:rsidRDefault="009B0D31" w:rsidP="00D667FE">
                  <w:pPr>
                    <w:jc w:val="center"/>
                    <w:rPr>
                      <w:b/>
                    </w:rPr>
                  </w:pPr>
                  <w:r w:rsidRPr="00CD3EDC">
                    <w:rPr>
                      <w:b/>
                    </w:rPr>
                    <w:t>*Name the determinant:</w:t>
                  </w:r>
                </w:p>
                <w:p w:rsidR="009B0D31" w:rsidRDefault="009B0D31" w:rsidP="00D667FE">
                  <w:pPr>
                    <w:jc w:val="center"/>
                  </w:pPr>
                </w:p>
                <w:p w:rsidR="009B0D31" w:rsidRPr="00CD3EDC" w:rsidRDefault="009B0D31" w:rsidP="00D667FE">
                  <w:pPr>
                    <w:jc w:val="center"/>
                  </w:pPr>
                  <w:r>
                    <w:t>____________________________</w:t>
                  </w:r>
                </w:p>
              </w:txbxContent>
            </v:textbox>
          </v:shape>
        </w:pict>
      </w:r>
      <w:r>
        <w:rPr>
          <w:noProof/>
        </w:rPr>
        <w:pict>
          <v:line id="_x0000_s1037" style="position:absolute;flip:y;z-index:251656192" from="74.9pt,153.5pt" to="232.8pt,153.5pt" strokeweight="2.25pt"/>
        </w:pict>
      </w:r>
      <w:r>
        <w:br w:type="page"/>
      </w:r>
    </w:p>
    <w:p w:rsidR="009B0D31" w:rsidRDefault="009B0D31" w:rsidP="006B479E">
      <w:pPr>
        <w:pStyle w:val="ListParagraph"/>
        <w:numPr>
          <w:ilvl w:val="0"/>
          <w:numId w:val="5"/>
        </w:numPr>
      </w:pPr>
      <w:r>
        <w:rPr>
          <w:noProof/>
        </w:rPr>
        <w:pict>
          <v:shape id="_x0000_s1038" type="#_x0000_t202" style="position:absolute;left:0;text-align:left;margin-left:273.4pt;margin-top:96.3pt;width:189pt;height:75.5pt;z-index:251661312" stroked="f">
            <v:textbox style="mso-next-textbox:#_x0000_s1038">
              <w:txbxContent>
                <w:p w:rsidR="009B0D31" w:rsidRPr="00CD3EDC" w:rsidRDefault="009B0D31" w:rsidP="006B479E">
                  <w:pPr>
                    <w:jc w:val="center"/>
                    <w:rPr>
                      <w:b/>
                    </w:rPr>
                  </w:pPr>
                  <w:r w:rsidRPr="00CD3EDC">
                    <w:rPr>
                      <w:b/>
                    </w:rPr>
                    <w:t>*Name the determinant:</w:t>
                  </w:r>
                </w:p>
                <w:p w:rsidR="009B0D31" w:rsidRDefault="009B0D31" w:rsidP="006B479E">
                  <w:pPr>
                    <w:jc w:val="center"/>
                  </w:pPr>
                </w:p>
                <w:p w:rsidR="009B0D31" w:rsidRPr="00CD3EDC" w:rsidRDefault="009B0D31" w:rsidP="006B479E">
                  <w:pPr>
                    <w:jc w:val="center"/>
                  </w:pPr>
                  <w:r>
                    <w:t>____________________________</w:t>
                  </w:r>
                </w:p>
              </w:txbxContent>
            </v:textbox>
          </v:shape>
        </w:pict>
      </w:r>
      <w:r>
        <w:rPr>
          <w:noProof/>
        </w:rPr>
        <w:pict>
          <v:line id="_x0000_s1039" style="position:absolute;left:0;text-align:left;flip:y;z-index:251660288" from="62pt,202.5pt" to="219.9pt,202.5pt" strokeweight="2.25pt"/>
        </w:pict>
      </w:r>
      <w:r>
        <w:rPr>
          <w:noProof/>
        </w:rPr>
        <w:pict>
          <v:line id="_x0000_s1040" style="position:absolute;left:0;text-align:left;z-index:251659264" from="62pt,59.75pt" to="62pt,202.15pt" strokeweight="2.25pt"/>
        </w:pict>
      </w:r>
      <w:r>
        <w:rPr>
          <w:noProof/>
        </w:rPr>
        <w:pict>
          <v:line id="_x0000_s1041" style="position:absolute;left:0;text-align:left;flip:y;z-index:251658240" from="74.45pt,86.35pt" to="194pt,183.75pt"/>
        </w:pict>
      </w:r>
      <w:r>
        <w:t xml:space="preserve">The Ocean Spray juice company on </w:t>
      </w:r>
      <w:smartTag w:uri="urn:schemas-microsoft-com:office:smarttags" w:element="place">
        <w:r>
          <w:t>Cape Cod</w:t>
        </w:r>
      </w:smartTag>
      <w:r>
        <w:t xml:space="preserve"> has developed a new piece of machinery that can bottle 60 bottles per minute as opposed to the previous automatic bottler, which bottled 45 bottles per minute. How will this new machine influence the company’s ability to supply juice?</w:t>
      </w:r>
    </w:p>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 w:rsidR="009B0D31" w:rsidRDefault="009B0D31" w:rsidP="006B479E">
      <w:pPr>
        <w:pStyle w:val="ListParagraph"/>
        <w:numPr>
          <w:ilvl w:val="0"/>
          <w:numId w:val="5"/>
        </w:numPr>
      </w:pPr>
      <w:r>
        <w:t>Jim, a textile manufacturing company CEO, has seen many headlines in national magazines such as People and InStyle and news reports on shows from the Oprah Winfrey Show to the Today Show that have featured stories on “Going Green” with fabrics. As a result of this trend, Jim has decided to reconsider how much of his production he focuses on nonorganic fabrics. What will happen to the supply of nonorganic fabric Jim’s factory produces?</w:t>
      </w:r>
    </w:p>
    <w:p w:rsidR="009B0D31" w:rsidRDefault="009B0D31">
      <w:r>
        <w:rPr>
          <w:noProof/>
        </w:rPr>
        <w:pict>
          <v:line id="_x0000_s1042" style="position:absolute;flip:y;z-index:251668480" from="69.2pt,155.3pt" to="227.1pt,155.3pt" strokeweight="2.25pt"/>
        </w:pict>
      </w:r>
      <w:r>
        <w:rPr>
          <w:noProof/>
        </w:rPr>
        <w:pict>
          <v:line id="_x0000_s1043" style="position:absolute;z-index:251667456" from="69.2pt,12.55pt" to="69.2pt,154.95pt" strokeweight="2.25pt"/>
        </w:pict>
      </w:r>
      <w:r>
        <w:rPr>
          <w:noProof/>
        </w:rPr>
        <w:pict>
          <v:line id="_x0000_s1044" style="position:absolute;flip:y;z-index:251666432" from="81.65pt,39.15pt" to="201.2pt,136.55pt"/>
        </w:pict>
      </w:r>
      <w:r>
        <w:rPr>
          <w:noProof/>
        </w:rPr>
        <w:pict>
          <v:shape id="_x0000_s1045" type="#_x0000_t202" style="position:absolute;margin-left:280.6pt;margin-top:49.1pt;width:189pt;height:75.5pt;z-index:251669504" stroked="f">
            <v:textbox style="mso-next-textbox:#_x0000_s1045">
              <w:txbxContent>
                <w:p w:rsidR="009B0D31" w:rsidRPr="00CD3EDC" w:rsidRDefault="009B0D31" w:rsidP="00B4767D">
                  <w:pPr>
                    <w:jc w:val="center"/>
                    <w:rPr>
                      <w:b/>
                    </w:rPr>
                  </w:pPr>
                  <w:r w:rsidRPr="00CD3EDC">
                    <w:rPr>
                      <w:b/>
                    </w:rPr>
                    <w:t>*Name the determinant:</w:t>
                  </w:r>
                </w:p>
                <w:p w:rsidR="009B0D31" w:rsidRDefault="009B0D31" w:rsidP="00B4767D">
                  <w:pPr>
                    <w:jc w:val="center"/>
                  </w:pPr>
                </w:p>
                <w:p w:rsidR="009B0D31" w:rsidRPr="00CD3EDC" w:rsidRDefault="009B0D31" w:rsidP="00B4767D">
                  <w:pPr>
                    <w:jc w:val="center"/>
                  </w:pPr>
                  <w:r>
                    <w:t>____________________________</w:t>
                  </w:r>
                </w:p>
              </w:txbxContent>
            </v:textbox>
          </v:shape>
        </w:pict>
      </w:r>
    </w:p>
    <w:p w:rsidR="009B0D31" w:rsidRDefault="009B0D31"/>
    <w:p w:rsidR="009B0D31" w:rsidRDefault="009B0D31"/>
    <w:p w:rsidR="009B0D31" w:rsidRDefault="009B0D31"/>
    <w:p w:rsidR="009B0D31" w:rsidRDefault="009B0D31"/>
    <w:p w:rsidR="009B0D31" w:rsidRDefault="009B0D31"/>
    <w:p w:rsidR="009B0D31" w:rsidRDefault="009B0D31"/>
    <w:p w:rsidR="009B0D31" w:rsidRDefault="009B0D31"/>
    <w:p w:rsidR="009B0D31" w:rsidRDefault="009B0D31"/>
    <w:p w:rsidR="009B0D31" w:rsidRDefault="009B0D31"/>
    <w:p w:rsidR="009B0D31" w:rsidRDefault="009B0D31"/>
    <w:p w:rsidR="009B0D31" w:rsidRDefault="009B0D31"/>
    <w:p w:rsidR="009B0D31" w:rsidRDefault="009B0D31">
      <w:r>
        <w:br/>
      </w:r>
    </w:p>
    <w:p w:rsidR="009B0D31" w:rsidRPr="00B4767D" w:rsidRDefault="009B0D31" w:rsidP="00B4767D">
      <w:pPr>
        <w:pStyle w:val="ListParagraph"/>
        <w:numPr>
          <w:ilvl w:val="0"/>
          <w:numId w:val="5"/>
        </w:numPr>
      </w:pPr>
      <w:r>
        <w:rPr>
          <w:noProof/>
        </w:rPr>
        <w:pict>
          <v:shape id="_x0000_s1046" type="#_x0000_t202" style="position:absolute;left:0;text-align:left;margin-left:280.6pt;margin-top:117.5pt;width:189pt;height:75.5pt;z-index:251665408" stroked="f">
            <v:textbox style="mso-next-textbox:#_x0000_s1046">
              <w:txbxContent>
                <w:p w:rsidR="009B0D31" w:rsidRPr="00CD3EDC" w:rsidRDefault="009B0D31" w:rsidP="00B4767D">
                  <w:pPr>
                    <w:jc w:val="center"/>
                    <w:rPr>
                      <w:b/>
                    </w:rPr>
                  </w:pPr>
                  <w:r w:rsidRPr="00CD3EDC">
                    <w:rPr>
                      <w:b/>
                    </w:rPr>
                    <w:t>*Name the determinant:</w:t>
                  </w:r>
                </w:p>
                <w:p w:rsidR="009B0D31" w:rsidRDefault="009B0D31" w:rsidP="00B4767D">
                  <w:pPr>
                    <w:jc w:val="center"/>
                  </w:pPr>
                </w:p>
                <w:p w:rsidR="009B0D31" w:rsidRPr="00CD3EDC" w:rsidRDefault="009B0D31" w:rsidP="00B4767D">
                  <w:pPr>
                    <w:jc w:val="center"/>
                  </w:pPr>
                  <w:r>
                    <w:t>____________________________</w:t>
                  </w:r>
                </w:p>
              </w:txbxContent>
            </v:textbox>
          </v:shape>
        </w:pict>
      </w:r>
      <w:r>
        <w:rPr>
          <w:noProof/>
        </w:rPr>
        <w:pict>
          <v:line id="_x0000_s1047" style="position:absolute;left:0;text-align:left;flip:y;z-index:251664384" from="69.2pt,223.7pt" to="227.1pt,223.7pt" strokeweight="2.25pt"/>
        </w:pict>
      </w:r>
      <w:r>
        <w:rPr>
          <w:noProof/>
        </w:rPr>
        <w:pict>
          <v:line id="_x0000_s1048" style="position:absolute;left:0;text-align:left;z-index:251663360" from="69.2pt,80.95pt" to="69.2pt,223.35pt" strokeweight="2.25pt"/>
        </w:pict>
      </w:r>
      <w:r>
        <w:rPr>
          <w:noProof/>
        </w:rPr>
        <w:pict>
          <v:line id="_x0000_s1049" style="position:absolute;left:0;text-align:left;flip:y;z-index:251662336" from="81.65pt,107.55pt" to="201.2pt,204.95pt"/>
        </w:pict>
      </w:r>
      <w:r>
        <w:t xml:space="preserve">About 10 years ago, the POM Pomegranate Juice brand was created by a middle-aged couple in </w:t>
      </w:r>
      <w:smartTag w:uri="urn:schemas-microsoft-com:office:smarttags" w:element="place">
        <w:smartTag w:uri="urn:schemas-microsoft-com:office:smarttags" w:element="State">
          <w:r>
            <w:t>Nebraska</w:t>
          </w:r>
        </w:smartTag>
      </w:smartTag>
      <w:r>
        <w:t>. They’re business started small and then began to skyrocket after news spread of how yummy pomegranate juice is and also, how healthy is it (more antioxidants than any other juice out there!) Now, brands such as Nantucket Nectars, Ocean Spray, Minute Maid, and more have created their own pomegranate mixtures. What has happened to the supply of pomegranate beverages as a result?</w:t>
      </w:r>
    </w:p>
    <w:sectPr w:rsidR="009B0D31" w:rsidRPr="00B4767D" w:rsidSect="00082F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altName w:val="Art Nouveau Cap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486"/>
    <w:multiLevelType w:val="hybridMultilevel"/>
    <w:tmpl w:val="AA9CC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565164D"/>
    <w:multiLevelType w:val="hybridMultilevel"/>
    <w:tmpl w:val="F6500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02310D"/>
    <w:multiLevelType w:val="hybridMultilevel"/>
    <w:tmpl w:val="0F8242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0BA5AA2"/>
    <w:multiLevelType w:val="hybridMultilevel"/>
    <w:tmpl w:val="B442C65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41B6DC0"/>
    <w:multiLevelType w:val="hybridMultilevel"/>
    <w:tmpl w:val="45B0D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4305EB"/>
    <w:multiLevelType w:val="hybridMultilevel"/>
    <w:tmpl w:val="0F8242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5F6"/>
    <w:rsid w:val="000079C1"/>
    <w:rsid w:val="00082F78"/>
    <w:rsid w:val="0009241C"/>
    <w:rsid w:val="001B6689"/>
    <w:rsid w:val="003E69E8"/>
    <w:rsid w:val="003F3397"/>
    <w:rsid w:val="005B00C1"/>
    <w:rsid w:val="005E1129"/>
    <w:rsid w:val="00621C22"/>
    <w:rsid w:val="0062571A"/>
    <w:rsid w:val="006753C0"/>
    <w:rsid w:val="006B479E"/>
    <w:rsid w:val="0075683E"/>
    <w:rsid w:val="008155E0"/>
    <w:rsid w:val="008571CB"/>
    <w:rsid w:val="00894448"/>
    <w:rsid w:val="009B0D31"/>
    <w:rsid w:val="00AA6C56"/>
    <w:rsid w:val="00B4767D"/>
    <w:rsid w:val="00BB62E6"/>
    <w:rsid w:val="00C415F6"/>
    <w:rsid w:val="00C47285"/>
    <w:rsid w:val="00C7219E"/>
    <w:rsid w:val="00CD3EDC"/>
    <w:rsid w:val="00D667FE"/>
    <w:rsid w:val="00DC06D7"/>
    <w:rsid w:val="00DD6986"/>
    <w:rsid w:val="00E17CFF"/>
    <w:rsid w:val="00EC4246"/>
    <w:rsid w:val="00EF42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5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15F6"/>
    <w:pPr>
      <w:ind w:left="720"/>
      <w:contextualSpacing/>
    </w:pPr>
  </w:style>
  <w:style w:type="paragraph" w:styleId="BalloonText">
    <w:name w:val="Balloon Text"/>
    <w:basedOn w:val="Normal"/>
    <w:link w:val="BalloonTextChar"/>
    <w:uiPriority w:val="99"/>
    <w:semiHidden/>
    <w:rsid w:val="008571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293</Words>
  <Characters>1676</Characters>
  <Application>Microsoft Office Outlook</Application>
  <DocSecurity>0</DocSecurity>
  <Lines>0</Lines>
  <Paragraphs>0</Paragraphs>
  <ScaleCrop>false</ScaleCrop>
  <Company>Barrington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
  <dc:creator>gamsbyt</dc:creator>
  <cp:keywords/>
  <dc:description/>
  <cp:lastModifiedBy>Jennifer Yeomans</cp:lastModifiedBy>
  <cp:revision>2</cp:revision>
  <cp:lastPrinted>2010-02-12T16:27:00Z</cp:lastPrinted>
  <dcterms:created xsi:type="dcterms:W3CDTF">2011-11-22T18:56:00Z</dcterms:created>
  <dcterms:modified xsi:type="dcterms:W3CDTF">2011-11-22T18:56:00Z</dcterms:modified>
</cp:coreProperties>
</file>